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62AA" w:rsidRPr="000E7F2F" w:rsidRDefault="000E7F2F" w:rsidP="000E7F2F">
      <w:pPr>
        <w:jc w:val="center"/>
        <w:rPr>
          <w:rFonts w:ascii="Arial" w:hAnsi="Arial" w:cs="Arial"/>
        </w:rPr>
      </w:pPr>
      <w:bookmarkStart w:id="0" w:name="_GoBack"/>
      <w:bookmarkEnd w:id="0"/>
      <w:r w:rsidRPr="000E7F2F">
        <w:rPr>
          <w:rFonts w:ascii="Arial" w:hAnsi="Arial" w:cs="Arial"/>
          <w:noProof/>
        </w:rPr>
        <w:drawing>
          <wp:inline distT="0" distB="0" distL="0" distR="0" wp14:anchorId="34134C9E" wp14:editId="636F276E">
            <wp:extent cx="1905000" cy="752475"/>
            <wp:effectExtent l="0" t="0" r="0" b="9525"/>
            <wp:docPr id="1" name="Picture 1" descr="college_logo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llege_logo_20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0" cy="752475"/>
                    </a:xfrm>
                    <a:prstGeom prst="rect">
                      <a:avLst/>
                    </a:prstGeom>
                    <a:noFill/>
                    <a:ln>
                      <a:noFill/>
                    </a:ln>
                  </pic:spPr>
                </pic:pic>
              </a:graphicData>
            </a:graphic>
          </wp:inline>
        </w:drawing>
      </w:r>
    </w:p>
    <w:p w:rsidR="000E7F2F" w:rsidRPr="000E7F2F" w:rsidRDefault="000E7F2F" w:rsidP="000E7F2F">
      <w:pPr>
        <w:jc w:val="center"/>
        <w:rPr>
          <w:rFonts w:ascii="Arial" w:hAnsi="Arial" w:cs="Arial"/>
        </w:rPr>
      </w:pPr>
    </w:p>
    <w:p w:rsidR="000E7F2F" w:rsidRPr="000E7F2F" w:rsidRDefault="000E7F2F" w:rsidP="000E7F2F">
      <w:pPr>
        <w:jc w:val="center"/>
        <w:rPr>
          <w:rFonts w:ascii="Arial" w:hAnsi="Arial" w:cs="Arial"/>
          <w:b/>
          <w:u w:val="single"/>
        </w:rPr>
      </w:pPr>
      <w:r w:rsidRPr="000E7F2F">
        <w:rPr>
          <w:rFonts w:ascii="Arial" w:hAnsi="Arial" w:cs="Arial"/>
          <w:b/>
          <w:u w:val="single"/>
        </w:rPr>
        <w:t>CORPORATION BOARD</w:t>
      </w:r>
    </w:p>
    <w:p w:rsidR="000E7F2F" w:rsidRPr="000E7F2F" w:rsidRDefault="000E7F2F" w:rsidP="000E7F2F">
      <w:pPr>
        <w:jc w:val="center"/>
        <w:rPr>
          <w:rFonts w:ascii="Arial" w:hAnsi="Arial" w:cs="Arial"/>
          <w:b/>
          <w:u w:val="single"/>
        </w:rPr>
      </w:pPr>
    </w:p>
    <w:p w:rsidR="000E7F2F" w:rsidRPr="000E7F2F" w:rsidRDefault="00841F72" w:rsidP="001B55C9">
      <w:pPr>
        <w:jc w:val="center"/>
        <w:rPr>
          <w:rFonts w:ascii="Arial" w:hAnsi="Arial" w:cs="Arial"/>
          <w:b/>
        </w:rPr>
      </w:pPr>
      <w:r>
        <w:rPr>
          <w:rFonts w:ascii="Arial" w:hAnsi="Arial" w:cs="Arial"/>
          <w:b/>
        </w:rPr>
        <w:t xml:space="preserve">Board – Business </w:t>
      </w:r>
      <w:r w:rsidR="001B55C9">
        <w:rPr>
          <w:rFonts w:ascii="Arial" w:hAnsi="Arial" w:cs="Arial"/>
          <w:b/>
        </w:rPr>
        <w:t xml:space="preserve">Minutes of meeting held on Wednesday </w:t>
      </w:r>
      <w:r>
        <w:rPr>
          <w:rFonts w:ascii="Arial" w:hAnsi="Arial" w:cs="Arial"/>
          <w:b/>
        </w:rPr>
        <w:t>11th Decem</w:t>
      </w:r>
      <w:r w:rsidR="001B55C9">
        <w:rPr>
          <w:rFonts w:ascii="Arial" w:hAnsi="Arial" w:cs="Arial"/>
          <w:b/>
        </w:rPr>
        <w:t xml:space="preserve">ber, 2013 at 5.30pm, </w:t>
      </w:r>
      <w:r>
        <w:rPr>
          <w:rFonts w:ascii="Arial" w:hAnsi="Arial" w:cs="Arial"/>
          <w:b/>
        </w:rPr>
        <w:t>Gravesend Site</w:t>
      </w:r>
    </w:p>
    <w:p w:rsidR="000E7F2F" w:rsidRPr="000E7F2F" w:rsidRDefault="000E7F2F" w:rsidP="000E7F2F">
      <w:pPr>
        <w:jc w:val="center"/>
        <w:rPr>
          <w:rFonts w:ascii="Arial" w:hAnsi="Arial" w:cs="Arial"/>
          <w:b/>
          <w:u w:val="single"/>
        </w:rPr>
      </w:pPr>
    </w:p>
    <w:p w:rsidR="000E7F2F" w:rsidRPr="000E7F2F" w:rsidRDefault="000E7F2F" w:rsidP="000E7F2F">
      <w:pPr>
        <w:rPr>
          <w:rFonts w:ascii="Arial" w:hAnsi="Arial" w:cs="Arial"/>
          <w:b/>
        </w:rPr>
      </w:pPr>
      <w:r w:rsidRPr="000E7F2F">
        <w:rPr>
          <w:rFonts w:ascii="Arial" w:hAnsi="Arial" w:cs="Arial"/>
          <w:b/>
        </w:rPr>
        <w:t>PRESENT</w:t>
      </w:r>
    </w:p>
    <w:p w:rsidR="000E7F2F" w:rsidRPr="000E7F2F" w:rsidRDefault="000E7F2F" w:rsidP="000E7F2F">
      <w:pPr>
        <w:rPr>
          <w:rFonts w:ascii="Arial" w:hAnsi="Arial" w:cs="Arial"/>
          <w:b/>
        </w:rPr>
      </w:pPr>
    </w:p>
    <w:p w:rsidR="001B55C9" w:rsidRDefault="001B55C9" w:rsidP="000E7F2F">
      <w:pPr>
        <w:rPr>
          <w:rFonts w:ascii="Arial" w:hAnsi="Arial" w:cs="Arial"/>
        </w:rPr>
      </w:pPr>
      <w:r>
        <w:rPr>
          <w:rFonts w:ascii="Arial" w:hAnsi="Arial" w:cs="Arial"/>
        </w:rPr>
        <w:t xml:space="preserve">Mrs S Adams </w:t>
      </w:r>
      <w:r w:rsidR="008E5E01">
        <w:rPr>
          <w:rFonts w:ascii="Arial" w:hAnsi="Arial" w:cs="Arial"/>
        </w:rPr>
        <w:tab/>
        <w:t xml:space="preserve"> </w:t>
      </w:r>
      <w:r>
        <w:rPr>
          <w:rFonts w:ascii="Arial" w:hAnsi="Arial" w:cs="Arial"/>
        </w:rPr>
        <w:t>– Vice Chair/External Governor</w:t>
      </w:r>
    </w:p>
    <w:p w:rsidR="001B55C9" w:rsidRDefault="001B55C9" w:rsidP="000E7F2F">
      <w:pPr>
        <w:rPr>
          <w:rFonts w:ascii="Arial" w:hAnsi="Arial" w:cs="Arial"/>
        </w:rPr>
      </w:pPr>
      <w:r>
        <w:rPr>
          <w:rFonts w:ascii="Arial" w:hAnsi="Arial" w:cs="Arial"/>
        </w:rPr>
        <w:t xml:space="preserve">Mr D Gleed </w:t>
      </w:r>
      <w:r w:rsidR="008E5E01">
        <w:rPr>
          <w:rFonts w:ascii="Arial" w:hAnsi="Arial" w:cs="Arial"/>
        </w:rPr>
        <w:tab/>
      </w:r>
      <w:r w:rsidR="008E5E01">
        <w:rPr>
          <w:rFonts w:ascii="Arial" w:hAnsi="Arial" w:cs="Arial"/>
        </w:rPr>
        <w:tab/>
        <w:t xml:space="preserve"> </w:t>
      </w:r>
      <w:r>
        <w:rPr>
          <w:rFonts w:ascii="Arial" w:hAnsi="Arial" w:cs="Arial"/>
        </w:rPr>
        <w:t>– Principal</w:t>
      </w:r>
    </w:p>
    <w:p w:rsidR="001B55C9" w:rsidRDefault="001B55C9" w:rsidP="000E7F2F">
      <w:pPr>
        <w:rPr>
          <w:rFonts w:ascii="Arial" w:hAnsi="Arial" w:cs="Arial"/>
        </w:rPr>
      </w:pPr>
      <w:r>
        <w:rPr>
          <w:rFonts w:ascii="Arial" w:hAnsi="Arial" w:cs="Arial"/>
        </w:rPr>
        <w:t xml:space="preserve">Mrs P Jones </w:t>
      </w:r>
      <w:r w:rsidR="008E5E01">
        <w:rPr>
          <w:rFonts w:ascii="Arial" w:hAnsi="Arial" w:cs="Arial"/>
        </w:rPr>
        <w:tab/>
      </w:r>
      <w:r w:rsidR="008E5E01">
        <w:rPr>
          <w:rFonts w:ascii="Arial" w:hAnsi="Arial" w:cs="Arial"/>
        </w:rPr>
        <w:tab/>
        <w:t xml:space="preserve"> </w:t>
      </w:r>
      <w:r>
        <w:rPr>
          <w:rFonts w:ascii="Arial" w:hAnsi="Arial" w:cs="Arial"/>
        </w:rPr>
        <w:t>– External Governor</w:t>
      </w:r>
    </w:p>
    <w:p w:rsidR="001B55C9" w:rsidRDefault="001B55C9" w:rsidP="000E7F2F">
      <w:pPr>
        <w:rPr>
          <w:rFonts w:ascii="Arial" w:hAnsi="Arial" w:cs="Arial"/>
        </w:rPr>
      </w:pPr>
      <w:r>
        <w:rPr>
          <w:rFonts w:ascii="Arial" w:hAnsi="Arial" w:cs="Arial"/>
        </w:rPr>
        <w:t xml:space="preserve">Mr B Newell </w:t>
      </w:r>
      <w:r w:rsidR="008E5E01">
        <w:rPr>
          <w:rFonts w:ascii="Arial" w:hAnsi="Arial" w:cs="Arial"/>
        </w:rPr>
        <w:tab/>
      </w:r>
      <w:r w:rsidR="008E5E01">
        <w:rPr>
          <w:rFonts w:ascii="Arial" w:hAnsi="Arial" w:cs="Arial"/>
        </w:rPr>
        <w:tab/>
        <w:t xml:space="preserve"> </w:t>
      </w:r>
      <w:r>
        <w:rPr>
          <w:rFonts w:ascii="Arial" w:hAnsi="Arial" w:cs="Arial"/>
        </w:rPr>
        <w:t>– External Governor</w:t>
      </w:r>
    </w:p>
    <w:p w:rsidR="001B55C9" w:rsidRDefault="001B55C9" w:rsidP="000E7F2F">
      <w:pPr>
        <w:rPr>
          <w:rFonts w:ascii="Arial" w:hAnsi="Arial" w:cs="Arial"/>
        </w:rPr>
      </w:pPr>
      <w:r>
        <w:rPr>
          <w:rFonts w:ascii="Arial" w:hAnsi="Arial" w:cs="Arial"/>
        </w:rPr>
        <w:t>Mr A Lawson</w:t>
      </w:r>
      <w:r w:rsidR="008E5E01">
        <w:rPr>
          <w:rFonts w:ascii="Arial" w:hAnsi="Arial" w:cs="Arial"/>
        </w:rPr>
        <w:tab/>
      </w:r>
      <w:r w:rsidR="008E5E01">
        <w:rPr>
          <w:rFonts w:ascii="Arial" w:hAnsi="Arial" w:cs="Arial"/>
        </w:rPr>
        <w:tab/>
      </w:r>
      <w:r>
        <w:rPr>
          <w:rFonts w:ascii="Arial" w:hAnsi="Arial" w:cs="Arial"/>
        </w:rPr>
        <w:t xml:space="preserve"> – External Governor</w:t>
      </w:r>
    </w:p>
    <w:p w:rsidR="001B55C9" w:rsidRDefault="001B55C9" w:rsidP="000E7F2F">
      <w:pPr>
        <w:rPr>
          <w:rFonts w:ascii="Arial" w:hAnsi="Arial" w:cs="Arial"/>
        </w:rPr>
      </w:pPr>
      <w:r>
        <w:rPr>
          <w:rFonts w:ascii="Arial" w:hAnsi="Arial" w:cs="Arial"/>
        </w:rPr>
        <w:t>Miss E Birchenough – External Governor</w:t>
      </w:r>
    </w:p>
    <w:p w:rsidR="001B55C9" w:rsidRDefault="001B55C9" w:rsidP="000E7F2F">
      <w:pPr>
        <w:rPr>
          <w:rFonts w:ascii="Arial" w:hAnsi="Arial" w:cs="Arial"/>
        </w:rPr>
      </w:pPr>
      <w:r>
        <w:rPr>
          <w:rFonts w:ascii="Arial" w:hAnsi="Arial" w:cs="Arial"/>
        </w:rPr>
        <w:t xml:space="preserve">Mr R Singh Gill </w:t>
      </w:r>
      <w:r w:rsidR="008E5E01">
        <w:rPr>
          <w:rFonts w:ascii="Arial" w:hAnsi="Arial" w:cs="Arial"/>
        </w:rPr>
        <w:tab/>
        <w:t xml:space="preserve"> </w:t>
      </w:r>
      <w:r>
        <w:rPr>
          <w:rFonts w:ascii="Arial" w:hAnsi="Arial" w:cs="Arial"/>
        </w:rPr>
        <w:t>– External Governor</w:t>
      </w:r>
    </w:p>
    <w:p w:rsidR="001B55C9" w:rsidRDefault="001B55C9" w:rsidP="000E7F2F">
      <w:pPr>
        <w:rPr>
          <w:rFonts w:ascii="Arial" w:hAnsi="Arial" w:cs="Arial"/>
        </w:rPr>
      </w:pPr>
      <w:r>
        <w:rPr>
          <w:rFonts w:ascii="Arial" w:hAnsi="Arial" w:cs="Arial"/>
        </w:rPr>
        <w:t>Mr J Crawford</w:t>
      </w:r>
      <w:r w:rsidR="008E5E01">
        <w:rPr>
          <w:rFonts w:ascii="Arial" w:hAnsi="Arial" w:cs="Arial"/>
        </w:rPr>
        <w:tab/>
      </w:r>
      <w:r w:rsidR="00841F72">
        <w:rPr>
          <w:rFonts w:ascii="Arial" w:hAnsi="Arial" w:cs="Arial"/>
        </w:rPr>
        <w:t xml:space="preserve"> – External Governor </w:t>
      </w:r>
    </w:p>
    <w:p w:rsidR="001B55C9" w:rsidRDefault="001B55C9" w:rsidP="000E7F2F">
      <w:pPr>
        <w:rPr>
          <w:rFonts w:ascii="Arial" w:hAnsi="Arial" w:cs="Arial"/>
        </w:rPr>
      </w:pPr>
      <w:r>
        <w:rPr>
          <w:rFonts w:ascii="Arial" w:hAnsi="Arial" w:cs="Arial"/>
        </w:rPr>
        <w:t>Ms W Davies</w:t>
      </w:r>
      <w:r w:rsidR="008E5E01">
        <w:rPr>
          <w:rFonts w:ascii="Arial" w:hAnsi="Arial" w:cs="Arial"/>
        </w:rPr>
        <w:tab/>
      </w:r>
      <w:r w:rsidR="008E5E01">
        <w:rPr>
          <w:rFonts w:ascii="Arial" w:hAnsi="Arial" w:cs="Arial"/>
        </w:rPr>
        <w:tab/>
      </w:r>
      <w:r>
        <w:rPr>
          <w:rFonts w:ascii="Arial" w:hAnsi="Arial" w:cs="Arial"/>
        </w:rPr>
        <w:t xml:space="preserve"> – Staff Governor</w:t>
      </w:r>
    </w:p>
    <w:p w:rsidR="001B55C9" w:rsidRDefault="00841F72" w:rsidP="000E7F2F">
      <w:pPr>
        <w:rPr>
          <w:rFonts w:ascii="Arial" w:hAnsi="Arial" w:cs="Arial"/>
        </w:rPr>
      </w:pPr>
      <w:r>
        <w:rPr>
          <w:rFonts w:ascii="Arial" w:hAnsi="Arial" w:cs="Arial"/>
        </w:rPr>
        <w:t>Mr T Munson</w:t>
      </w:r>
      <w:r>
        <w:rPr>
          <w:rFonts w:ascii="Arial" w:hAnsi="Arial" w:cs="Arial"/>
        </w:rPr>
        <w:tab/>
      </w:r>
      <w:r>
        <w:rPr>
          <w:rFonts w:ascii="Arial" w:hAnsi="Arial" w:cs="Arial"/>
        </w:rPr>
        <w:tab/>
        <w:t>-  Student Governor</w:t>
      </w:r>
    </w:p>
    <w:p w:rsidR="00841F72" w:rsidRDefault="00841F72" w:rsidP="000E7F2F">
      <w:pPr>
        <w:rPr>
          <w:rFonts w:ascii="Arial" w:hAnsi="Arial" w:cs="Arial"/>
        </w:rPr>
      </w:pPr>
      <w:r>
        <w:rPr>
          <w:rFonts w:ascii="Arial" w:hAnsi="Arial" w:cs="Arial"/>
        </w:rPr>
        <w:t>Miss H Turner</w:t>
      </w:r>
      <w:r>
        <w:rPr>
          <w:rFonts w:ascii="Arial" w:hAnsi="Arial" w:cs="Arial"/>
        </w:rPr>
        <w:tab/>
        <w:t>-  Student Governor</w:t>
      </w:r>
      <w:r>
        <w:rPr>
          <w:rFonts w:ascii="Arial" w:hAnsi="Arial" w:cs="Arial"/>
        </w:rPr>
        <w:tab/>
      </w:r>
    </w:p>
    <w:p w:rsidR="001B55C9" w:rsidRPr="000E7F2F" w:rsidRDefault="001B55C9" w:rsidP="000E7F2F">
      <w:pPr>
        <w:rPr>
          <w:rFonts w:ascii="Arial" w:hAnsi="Arial" w:cs="Arial"/>
        </w:rPr>
      </w:pPr>
    </w:p>
    <w:p w:rsidR="000E7F2F" w:rsidRPr="000E7F2F" w:rsidRDefault="000E7F2F" w:rsidP="000E7F2F">
      <w:pPr>
        <w:rPr>
          <w:rFonts w:ascii="Arial" w:hAnsi="Arial" w:cs="Arial"/>
          <w:b/>
        </w:rPr>
      </w:pPr>
      <w:r w:rsidRPr="000E7F2F">
        <w:rPr>
          <w:rFonts w:ascii="Arial" w:hAnsi="Arial" w:cs="Arial"/>
          <w:b/>
        </w:rPr>
        <w:t>IN ATTENDANCE</w:t>
      </w:r>
    </w:p>
    <w:p w:rsidR="000E7F2F" w:rsidRPr="000E7F2F" w:rsidRDefault="000E7F2F" w:rsidP="000E7F2F">
      <w:pPr>
        <w:rPr>
          <w:rFonts w:ascii="Arial" w:hAnsi="Arial" w:cs="Arial"/>
        </w:rPr>
      </w:pPr>
    </w:p>
    <w:p w:rsidR="000E7F2F" w:rsidRPr="000E7F2F" w:rsidRDefault="000E7F2F" w:rsidP="000E7F2F">
      <w:pPr>
        <w:rPr>
          <w:rFonts w:ascii="Arial" w:hAnsi="Arial" w:cs="Arial"/>
        </w:rPr>
      </w:pPr>
      <w:r w:rsidRPr="000E7F2F">
        <w:rPr>
          <w:rFonts w:ascii="Arial" w:hAnsi="Arial" w:cs="Arial"/>
        </w:rPr>
        <w:t xml:space="preserve">Mrs Y Hughes </w:t>
      </w:r>
      <w:r w:rsidR="008E5E01">
        <w:rPr>
          <w:rFonts w:ascii="Arial" w:hAnsi="Arial" w:cs="Arial"/>
        </w:rPr>
        <w:tab/>
        <w:t xml:space="preserve"> </w:t>
      </w:r>
      <w:r w:rsidRPr="000E7F2F">
        <w:rPr>
          <w:rFonts w:ascii="Arial" w:hAnsi="Arial" w:cs="Arial"/>
        </w:rPr>
        <w:t>– Clerk to the Corporation</w:t>
      </w:r>
    </w:p>
    <w:p w:rsidR="000E7F2F" w:rsidRPr="000E7F2F" w:rsidRDefault="000E7F2F" w:rsidP="000E7F2F">
      <w:pPr>
        <w:rPr>
          <w:rFonts w:ascii="Arial" w:hAnsi="Arial" w:cs="Arial"/>
        </w:rPr>
      </w:pPr>
    </w:p>
    <w:p w:rsidR="000E7F2F" w:rsidRDefault="00841F72" w:rsidP="000E7F2F">
      <w:pPr>
        <w:pBdr>
          <w:bottom w:val="single" w:sz="12" w:space="1" w:color="auto"/>
        </w:pBdr>
        <w:rPr>
          <w:rFonts w:ascii="Arial" w:hAnsi="Arial" w:cs="Arial"/>
        </w:rPr>
      </w:pPr>
      <w:r>
        <w:rPr>
          <w:rFonts w:ascii="Arial" w:hAnsi="Arial" w:cs="Arial"/>
        </w:rPr>
        <w:t>Miss R Hughes</w:t>
      </w:r>
      <w:r w:rsidR="008E5E01">
        <w:rPr>
          <w:rFonts w:ascii="Arial" w:hAnsi="Arial" w:cs="Arial"/>
        </w:rPr>
        <w:tab/>
        <w:t xml:space="preserve"> </w:t>
      </w:r>
      <w:r w:rsidR="001B55C9">
        <w:rPr>
          <w:rFonts w:ascii="Arial" w:hAnsi="Arial" w:cs="Arial"/>
        </w:rPr>
        <w:t>– Deputy Principal</w:t>
      </w:r>
    </w:p>
    <w:p w:rsidR="001B55C9" w:rsidRDefault="001B55C9" w:rsidP="000E7F2F">
      <w:pPr>
        <w:pBdr>
          <w:bottom w:val="single" w:sz="12" w:space="1" w:color="auto"/>
        </w:pBdr>
        <w:rPr>
          <w:rFonts w:ascii="Arial" w:hAnsi="Arial" w:cs="Arial"/>
        </w:rPr>
      </w:pPr>
      <w:r>
        <w:rPr>
          <w:rFonts w:ascii="Arial" w:hAnsi="Arial" w:cs="Arial"/>
        </w:rPr>
        <w:t xml:space="preserve">Mr L Jenkins </w:t>
      </w:r>
      <w:r w:rsidR="008E5E01">
        <w:rPr>
          <w:rFonts w:ascii="Arial" w:hAnsi="Arial" w:cs="Arial"/>
        </w:rPr>
        <w:tab/>
      </w:r>
      <w:r w:rsidR="008E5E01">
        <w:rPr>
          <w:rFonts w:ascii="Arial" w:hAnsi="Arial" w:cs="Arial"/>
        </w:rPr>
        <w:tab/>
        <w:t xml:space="preserve"> </w:t>
      </w:r>
      <w:r>
        <w:rPr>
          <w:rFonts w:ascii="Arial" w:hAnsi="Arial" w:cs="Arial"/>
        </w:rPr>
        <w:t>– Vice Principal/Finance &amp; Resources</w:t>
      </w:r>
    </w:p>
    <w:p w:rsidR="00841F72" w:rsidRDefault="00841F72" w:rsidP="000E7F2F">
      <w:pPr>
        <w:pBdr>
          <w:bottom w:val="single" w:sz="12" w:space="1" w:color="auto"/>
        </w:pBdr>
        <w:rPr>
          <w:rFonts w:ascii="Arial" w:hAnsi="Arial" w:cs="Arial"/>
        </w:rPr>
      </w:pPr>
      <w:r>
        <w:rPr>
          <w:rFonts w:ascii="Arial" w:hAnsi="Arial" w:cs="Arial"/>
        </w:rPr>
        <w:t>Mrs J Lewis</w:t>
      </w:r>
      <w:r>
        <w:rPr>
          <w:rFonts w:ascii="Arial" w:hAnsi="Arial" w:cs="Arial"/>
        </w:rPr>
        <w:tab/>
      </w:r>
      <w:r>
        <w:rPr>
          <w:rFonts w:ascii="Arial" w:hAnsi="Arial" w:cs="Arial"/>
        </w:rPr>
        <w:tab/>
        <w:t>- HR Manager</w:t>
      </w:r>
    </w:p>
    <w:p w:rsidR="001B55C9" w:rsidRPr="001B55C9" w:rsidRDefault="001B55C9" w:rsidP="000E7F2F">
      <w:pPr>
        <w:pBdr>
          <w:bottom w:val="single" w:sz="12" w:space="1" w:color="auto"/>
        </w:pBdr>
        <w:rPr>
          <w:rFonts w:ascii="Arial" w:hAnsi="Arial" w:cs="Arial"/>
        </w:rPr>
      </w:pPr>
    </w:p>
    <w:p w:rsidR="000E7F2F" w:rsidRPr="000E7F2F" w:rsidRDefault="000E7F2F" w:rsidP="000E7F2F">
      <w:pPr>
        <w:rPr>
          <w:rFonts w:ascii="Arial" w:hAnsi="Arial" w:cs="Arial"/>
        </w:rPr>
      </w:pPr>
    </w:p>
    <w:tbl>
      <w:tblPr>
        <w:tblW w:w="11222" w:type="dxa"/>
        <w:tblInd w:w="-612" w:type="dxa"/>
        <w:tblBorders>
          <w:top w:val="single" w:sz="12" w:space="0" w:color="008000"/>
          <w:bottom w:val="single" w:sz="12" w:space="0" w:color="008000"/>
        </w:tblBorders>
        <w:tblLayout w:type="fixed"/>
        <w:tblLook w:val="00A0" w:firstRow="1" w:lastRow="0" w:firstColumn="1" w:lastColumn="0" w:noHBand="0" w:noVBand="0"/>
      </w:tblPr>
      <w:tblGrid>
        <w:gridCol w:w="1004"/>
        <w:gridCol w:w="347"/>
        <w:gridCol w:w="7796"/>
        <w:gridCol w:w="220"/>
        <w:gridCol w:w="1635"/>
        <w:gridCol w:w="220"/>
      </w:tblGrid>
      <w:tr w:rsidR="000E7F2F" w:rsidRPr="000E7F2F" w:rsidTr="003E6FE6">
        <w:trPr>
          <w:gridAfter w:val="1"/>
          <w:wAfter w:w="220" w:type="dxa"/>
        </w:trPr>
        <w:tc>
          <w:tcPr>
            <w:tcW w:w="1351" w:type="dxa"/>
            <w:gridSpan w:val="2"/>
            <w:tcBorders>
              <w:top w:val="single" w:sz="12" w:space="0" w:color="008000"/>
              <w:left w:val="nil"/>
              <w:bottom w:val="single" w:sz="6" w:space="0" w:color="008000"/>
              <w:right w:val="nil"/>
            </w:tcBorders>
          </w:tcPr>
          <w:p w:rsidR="000E7F2F" w:rsidRPr="000E7F2F" w:rsidRDefault="000E7F2F" w:rsidP="000E7F2F">
            <w:pPr>
              <w:rPr>
                <w:rFonts w:ascii="Arial" w:hAnsi="Arial" w:cs="Arial"/>
                <w:b/>
                <w:bCs/>
              </w:rPr>
            </w:pPr>
            <w:r w:rsidRPr="000E7F2F">
              <w:rPr>
                <w:rFonts w:ascii="Arial" w:hAnsi="Arial" w:cs="Arial"/>
                <w:b/>
                <w:bCs/>
              </w:rPr>
              <w:t>Agenda Item</w:t>
            </w:r>
          </w:p>
        </w:tc>
        <w:tc>
          <w:tcPr>
            <w:tcW w:w="7796" w:type="dxa"/>
            <w:tcBorders>
              <w:top w:val="single" w:sz="12" w:space="0" w:color="008000"/>
              <w:left w:val="nil"/>
              <w:bottom w:val="single" w:sz="6" w:space="0" w:color="008000"/>
              <w:right w:val="nil"/>
            </w:tcBorders>
          </w:tcPr>
          <w:p w:rsidR="000E7F2F" w:rsidRPr="000E7F2F" w:rsidRDefault="000E7F2F" w:rsidP="000E7F2F">
            <w:pPr>
              <w:rPr>
                <w:rFonts w:ascii="Arial" w:hAnsi="Arial" w:cs="Arial"/>
                <w:b/>
                <w:bCs/>
              </w:rPr>
            </w:pPr>
            <w:r w:rsidRPr="000E7F2F">
              <w:rPr>
                <w:rFonts w:ascii="Arial" w:hAnsi="Arial" w:cs="Arial"/>
                <w:b/>
                <w:bCs/>
              </w:rPr>
              <w:t>Minute</w:t>
            </w:r>
          </w:p>
        </w:tc>
        <w:tc>
          <w:tcPr>
            <w:tcW w:w="1855" w:type="dxa"/>
            <w:gridSpan w:val="2"/>
            <w:tcBorders>
              <w:top w:val="single" w:sz="12" w:space="0" w:color="008000"/>
              <w:left w:val="nil"/>
              <w:bottom w:val="single" w:sz="6" w:space="0" w:color="008000"/>
              <w:right w:val="nil"/>
            </w:tcBorders>
          </w:tcPr>
          <w:p w:rsidR="000E7F2F" w:rsidRPr="000E7F2F" w:rsidRDefault="000E7F2F" w:rsidP="000E7F2F">
            <w:pPr>
              <w:rPr>
                <w:rFonts w:ascii="Arial" w:hAnsi="Arial" w:cs="Arial"/>
                <w:b/>
                <w:bCs/>
              </w:rPr>
            </w:pPr>
            <w:r w:rsidRPr="000E7F2F">
              <w:rPr>
                <w:rFonts w:ascii="Arial" w:hAnsi="Arial" w:cs="Arial"/>
                <w:b/>
                <w:bCs/>
              </w:rPr>
              <w:t>Action by:</w:t>
            </w:r>
          </w:p>
        </w:tc>
      </w:tr>
      <w:tr w:rsidR="000E7F2F" w:rsidRPr="000E7F2F" w:rsidTr="003E6FE6">
        <w:tc>
          <w:tcPr>
            <w:tcW w:w="1004" w:type="dxa"/>
            <w:tcBorders>
              <w:top w:val="single" w:sz="6" w:space="0" w:color="008000"/>
              <w:left w:val="nil"/>
              <w:bottom w:val="nil"/>
              <w:right w:val="nil"/>
            </w:tcBorders>
          </w:tcPr>
          <w:p w:rsidR="000E7F2F" w:rsidRPr="000E7F2F" w:rsidRDefault="000E7F2F" w:rsidP="000E7F2F">
            <w:pPr>
              <w:jc w:val="both"/>
              <w:rPr>
                <w:rFonts w:ascii="Arial" w:hAnsi="Arial" w:cs="Arial"/>
              </w:rPr>
            </w:pPr>
          </w:p>
          <w:p w:rsidR="000E7F2F" w:rsidRPr="000E7F2F" w:rsidRDefault="00841F72" w:rsidP="000E7F2F">
            <w:pPr>
              <w:jc w:val="both"/>
              <w:rPr>
                <w:rFonts w:ascii="Arial" w:hAnsi="Arial" w:cs="Arial"/>
                <w:b/>
                <w:bCs/>
              </w:rPr>
            </w:pPr>
            <w:r>
              <w:rPr>
                <w:rFonts w:ascii="Arial" w:hAnsi="Arial" w:cs="Arial"/>
                <w:b/>
                <w:bCs/>
              </w:rPr>
              <w:t>2</w:t>
            </w:r>
            <w:r w:rsidR="003E6FE6">
              <w:rPr>
                <w:rFonts w:ascii="Arial" w:hAnsi="Arial" w:cs="Arial"/>
                <w:b/>
                <w:bCs/>
              </w:rPr>
              <w:t>.1</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841F72" w:rsidRDefault="00841F72" w:rsidP="000E7F2F">
            <w:pPr>
              <w:jc w:val="both"/>
              <w:rPr>
                <w:rFonts w:ascii="Arial" w:hAnsi="Arial" w:cs="Arial"/>
                <w:b/>
                <w:bCs/>
              </w:rPr>
            </w:pPr>
          </w:p>
          <w:p w:rsidR="00841F72" w:rsidRDefault="00841F72" w:rsidP="000E7F2F">
            <w:pPr>
              <w:jc w:val="both"/>
              <w:rPr>
                <w:rFonts w:ascii="Arial" w:hAnsi="Arial" w:cs="Arial"/>
                <w:b/>
                <w:bCs/>
              </w:rPr>
            </w:pPr>
          </w:p>
          <w:p w:rsidR="000E7F2F" w:rsidRPr="000E7F2F" w:rsidRDefault="00841F72" w:rsidP="003E6FE6">
            <w:pPr>
              <w:jc w:val="both"/>
              <w:rPr>
                <w:rFonts w:ascii="Arial" w:hAnsi="Arial" w:cs="Arial"/>
                <w:b/>
                <w:bCs/>
              </w:rPr>
            </w:pPr>
            <w:r>
              <w:rPr>
                <w:rFonts w:ascii="Arial" w:hAnsi="Arial" w:cs="Arial"/>
                <w:b/>
                <w:bCs/>
              </w:rPr>
              <w:t>2</w:t>
            </w:r>
            <w:r w:rsidR="000E7F2F" w:rsidRPr="000E7F2F">
              <w:rPr>
                <w:rFonts w:ascii="Arial" w:hAnsi="Arial" w:cs="Arial"/>
                <w:b/>
                <w:bCs/>
              </w:rPr>
              <w:t>.2</w:t>
            </w:r>
          </w:p>
        </w:tc>
        <w:tc>
          <w:tcPr>
            <w:tcW w:w="8363" w:type="dxa"/>
            <w:gridSpan w:val="3"/>
            <w:tcBorders>
              <w:top w:val="single" w:sz="6" w:space="0" w:color="008000"/>
              <w:left w:val="nil"/>
              <w:bottom w:val="nil"/>
              <w:right w:val="nil"/>
            </w:tcBorders>
          </w:tcPr>
          <w:p w:rsidR="000E7F2F" w:rsidRPr="000E7F2F" w:rsidRDefault="000E7F2F" w:rsidP="000E7F2F">
            <w:pPr>
              <w:jc w:val="both"/>
              <w:rPr>
                <w:rFonts w:ascii="Arial" w:hAnsi="Arial" w:cs="Arial"/>
              </w:rPr>
            </w:pPr>
          </w:p>
          <w:p w:rsidR="000E7F2F" w:rsidRPr="000E7F2F" w:rsidRDefault="000E7F2F" w:rsidP="000E7F2F">
            <w:pPr>
              <w:keepNext/>
              <w:jc w:val="both"/>
              <w:outlineLvl w:val="0"/>
              <w:rPr>
                <w:rFonts w:ascii="Arial" w:hAnsi="Arial" w:cs="Arial"/>
                <w:b/>
                <w:bCs/>
                <w:u w:val="single"/>
                <w:lang w:eastAsia="en-US"/>
              </w:rPr>
            </w:pPr>
            <w:r w:rsidRPr="000E7F2F">
              <w:rPr>
                <w:rFonts w:ascii="Arial" w:hAnsi="Arial" w:cs="Arial"/>
                <w:b/>
                <w:bCs/>
                <w:u w:val="single"/>
                <w:lang w:eastAsia="en-US"/>
              </w:rPr>
              <w:t xml:space="preserve">Opening of Meeting </w:t>
            </w:r>
          </w:p>
          <w:p w:rsidR="000E7F2F" w:rsidRPr="000E7F2F" w:rsidRDefault="000E7F2F" w:rsidP="000E7F2F">
            <w:pPr>
              <w:rPr>
                <w:rFonts w:ascii="Arial" w:hAnsi="Arial" w:cs="Arial"/>
                <w:lang w:eastAsia="en-US"/>
              </w:rPr>
            </w:pPr>
          </w:p>
          <w:p w:rsidR="000E7F2F" w:rsidRPr="000E7F2F" w:rsidRDefault="00841F72" w:rsidP="000E7F2F">
            <w:pPr>
              <w:keepNext/>
              <w:jc w:val="both"/>
              <w:outlineLvl w:val="0"/>
              <w:rPr>
                <w:rFonts w:ascii="Arial" w:hAnsi="Arial" w:cs="Arial"/>
                <w:lang w:eastAsia="en-US"/>
              </w:rPr>
            </w:pPr>
            <w:r>
              <w:rPr>
                <w:rFonts w:ascii="Arial" w:hAnsi="Arial" w:cs="Arial"/>
                <w:lang w:eastAsia="en-US"/>
              </w:rPr>
              <w:t xml:space="preserve">The Vice </w:t>
            </w:r>
            <w:r w:rsidR="001B55C9">
              <w:rPr>
                <w:rFonts w:ascii="Arial" w:hAnsi="Arial" w:cs="Arial"/>
                <w:lang w:eastAsia="en-US"/>
              </w:rPr>
              <w:t>Chair of Corporation opened the meeting at 5</w:t>
            </w:r>
            <w:r>
              <w:rPr>
                <w:rFonts w:ascii="Arial" w:hAnsi="Arial" w:cs="Arial"/>
                <w:lang w:eastAsia="en-US"/>
              </w:rPr>
              <w:t>.33pm welcoming all present.  It was noted that some governors were delayed due to traffic.</w:t>
            </w:r>
          </w:p>
          <w:p w:rsidR="000E7F2F" w:rsidRPr="000E7F2F" w:rsidRDefault="000E7F2F" w:rsidP="000E7F2F">
            <w:pPr>
              <w:keepNext/>
              <w:jc w:val="both"/>
              <w:outlineLvl w:val="0"/>
              <w:rPr>
                <w:rFonts w:ascii="Arial" w:hAnsi="Arial" w:cs="Arial"/>
                <w:b/>
                <w:bCs/>
                <w:u w:val="single"/>
                <w:lang w:eastAsia="en-US"/>
              </w:rPr>
            </w:pPr>
          </w:p>
          <w:p w:rsidR="000E7F2F" w:rsidRPr="000E7F2F" w:rsidRDefault="000E7F2F" w:rsidP="000E7F2F">
            <w:pPr>
              <w:keepNext/>
              <w:jc w:val="both"/>
              <w:outlineLvl w:val="0"/>
              <w:rPr>
                <w:rFonts w:ascii="Arial" w:hAnsi="Arial" w:cs="Arial"/>
                <w:b/>
                <w:bCs/>
                <w:u w:val="single"/>
                <w:lang w:eastAsia="en-US"/>
              </w:rPr>
            </w:pPr>
            <w:r w:rsidRPr="000E7F2F">
              <w:rPr>
                <w:rFonts w:ascii="Arial" w:hAnsi="Arial" w:cs="Arial"/>
                <w:b/>
                <w:bCs/>
                <w:u w:val="single"/>
                <w:lang w:eastAsia="en-US"/>
              </w:rPr>
              <w:t>Apologies for Absence</w:t>
            </w:r>
          </w:p>
          <w:p w:rsidR="000E7F2F" w:rsidRPr="000E7F2F" w:rsidRDefault="000E7F2F" w:rsidP="000E7F2F">
            <w:pPr>
              <w:keepNext/>
              <w:jc w:val="both"/>
              <w:outlineLvl w:val="0"/>
              <w:rPr>
                <w:rFonts w:ascii="Arial" w:hAnsi="Arial" w:cs="Arial"/>
                <w:b/>
                <w:bCs/>
                <w:u w:val="single"/>
                <w:lang w:eastAsia="en-US"/>
              </w:rPr>
            </w:pPr>
          </w:p>
          <w:p w:rsidR="000E7F2F" w:rsidRPr="000E7F2F" w:rsidRDefault="00841F72" w:rsidP="001B55C9">
            <w:pPr>
              <w:keepNext/>
              <w:jc w:val="both"/>
              <w:outlineLvl w:val="0"/>
              <w:rPr>
                <w:rFonts w:ascii="Arial" w:hAnsi="Arial" w:cs="Arial"/>
                <w:bCs/>
                <w:lang w:eastAsia="en-US"/>
              </w:rPr>
            </w:pPr>
            <w:r>
              <w:rPr>
                <w:rFonts w:ascii="Arial" w:hAnsi="Arial" w:cs="Arial"/>
                <w:bCs/>
                <w:lang w:eastAsia="en-US"/>
              </w:rPr>
              <w:t>Apologies received from Mr J Parkes, Mrs K Gingell, Mr A Lewsley and Mr A Bardoe</w:t>
            </w:r>
            <w:r w:rsidR="001B55C9">
              <w:rPr>
                <w:rFonts w:ascii="Arial" w:hAnsi="Arial" w:cs="Arial"/>
                <w:bCs/>
                <w:lang w:eastAsia="en-US"/>
              </w:rPr>
              <w:t xml:space="preserve">.  </w:t>
            </w:r>
            <w:r w:rsidR="00AB6414">
              <w:rPr>
                <w:rFonts w:ascii="Arial" w:hAnsi="Arial" w:cs="Arial"/>
                <w:bCs/>
                <w:lang w:eastAsia="en-US"/>
              </w:rPr>
              <w:t>Noted that the meeting was quorate.</w:t>
            </w:r>
          </w:p>
        </w:tc>
        <w:tc>
          <w:tcPr>
            <w:tcW w:w="1855" w:type="dxa"/>
            <w:gridSpan w:val="2"/>
            <w:tcBorders>
              <w:top w:val="single" w:sz="6" w:space="0" w:color="008000"/>
              <w:left w:val="nil"/>
              <w:bottom w:val="nil"/>
              <w:right w:val="nil"/>
            </w:tcBorders>
          </w:tcPr>
          <w:p w:rsidR="000717AC" w:rsidRPr="000E7F2F" w:rsidRDefault="000717AC"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p w:rsidR="000E7F2F" w:rsidRPr="000E7F2F" w:rsidRDefault="000E7F2F" w:rsidP="000E7F2F">
            <w:pPr>
              <w:jc w:val="both"/>
              <w:rPr>
                <w:rFonts w:ascii="Arial" w:hAnsi="Arial" w:cs="Arial"/>
              </w:rPr>
            </w:pPr>
          </w:p>
        </w:tc>
      </w:tr>
      <w:tr w:rsidR="000E7F2F" w:rsidRPr="000E7F2F" w:rsidTr="003E6FE6">
        <w:trPr>
          <w:trHeight w:val="80"/>
        </w:trPr>
        <w:tc>
          <w:tcPr>
            <w:tcW w:w="1004" w:type="dxa"/>
            <w:tcBorders>
              <w:top w:val="nil"/>
              <w:left w:val="nil"/>
              <w:bottom w:val="nil"/>
              <w:right w:val="nil"/>
            </w:tcBorders>
          </w:tcPr>
          <w:p w:rsidR="000E7F2F" w:rsidRPr="000E7F2F" w:rsidRDefault="000E7F2F" w:rsidP="000E7F2F">
            <w:pPr>
              <w:jc w:val="both"/>
              <w:rPr>
                <w:rFonts w:ascii="Arial" w:hAnsi="Arial" w:cs="Arial"/>
              </w:rPr>
            </w:pPr>
          </w:p>
        </w:tc>
        <w:tc>
          <w:tcPr>
            <w:tcW w:w="8363" w:type="dxa"/>
            <w:gridSpan w:val="3"/>
            <w:tcBorders>
              <w:top w:val="nil"/>
              <w:left w:val="nil"/>
              <w:bottom w:val="nil"/>
              <w:right w:val="nil"/>
            </w:tcBorders>
          </w:tcPr>
          <w:p w:rsidR="000E7F2F" w:rsidRPr="000E7F2F" w:rsidRDefault="000E7F2F" w:rsidP="000E7F2F">
            <w:pPr>
              <w:jc w:val="both"/>
              <w:rPr>
                <w:rFonts w:ascii="Arial" w:hAnsi="Arial" w:cs="Arial"/>
              </w:rPr>
            </w:pPr>
          </w:p>
        </w:tc>
        <w:tc>
          <w:tcPr>
            <w:tcW w:w="1855" w:type="dxa"/>
            <w:gridSpan w:val="2"/>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3E6FE6">
        <w:tc>
          <w:tcPr>
            <w:tcW w:w="1004" w:type="dxa"/>
            <w:tcBorders>
              <w:top w:val="nil"/>
              <w:left w:val="nil"/>
              <w:bottom w:val="nil"/>
              <w:right w:val="nil"/>
            </w:tcBorders>
          </w:tcPr>
          <w:p w:rsidR="000E7F2F" w:rsidRPr="000E7F2F" w:rsidRDefault="00841F72" w:rsidP="000E7F2F">
            <w:pPr>
              <w:jc w:val="both"/>
              <w:rPr>
                <w:rFonts w:ascii="Arial" w:hAnsi="Arial" w:cs="Arial"/>
                <w:b/>
                <w:bCs/>
              </w:rPr>
            </w:pPr>
            <w:r>
              <w:rPr>
                <w:rFonts w:ascii="Arial" w:hAnsi="Arial" w:cs="Arial"/>
                <w:b/>
                <w:bCs/>
              </w:rPr>
              <w:t>2</w:t>
            </w:r>
            <w:r w:rsidR="003E6FE6">
              <w:rPr>
                <w:rFonts w:ascii="Arial" w:hAnsi="Arial" w:cs="Arial"/>
                <w:b/>
                <w:bCs/>
              </w:rPr>
              <w:t>.3</w:t>
            </w:r>
          </w:p>
        </w:tc>
        <w:tc>
          <w:tcPr>
            <w:tcW w:w="8363" w:type="dxa"/>
            <w:gridSpan w:val="3"/>
            <w:tcBorders>
              <w:top w:val="nil"/>
              <w:left w:val="nil"/>
              <w:bottom w:val="nil"/>
              <w:right w:val="nil"/>
            </w:tcBorders>
          </w:tcPr>
          <w:p w:rsidR="000E7F2F" w:rsidRPr="000E7F2F" w:rsidRDefault="000E7F2F" w:rsidP="000E7F2F">
            <w:pPr>
              <w:jc w:val="both"/>
              <w:rPr>
                <w:rFonts w:ascii="Arial" w:hAnsi="Arial" w:cs="Arial"/>
                <w:b/>
                <w:bCs/>
                <w:u w:val="single"/>
              </w:rPr>
            </w:pPr>
            <w:r w:rsidRPr="000E7F2F">
              <w:rPr>
                <w:rFonts w:ascii="Arial" w:hAnsi="Arial" w:cs="Arial"/>
                <w:b/>
                <w:bCs/>
                <w:u w:val="single"/>
              </w:rPr>
              <w:t>Declarations of Interest</w:t>
            </w:r>
          </w:p>
        </w:tc>
        <w:tc>
          <w:tcPr>
            <w:tcW w:w="1855" w:type="dxa"/>
            <w:gridSpan w:val="2"/>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3E6FE6">
        <w:tc>
          <w:tcPr>
            <w:tcW w:w="1004" w:type="dxa"/>
            <w:tcBorders>
              <w:top w:val="nil"/>
              <w:left w:val="nil"/>
              <w:bottom w:val="nil"/>
              <w:right w:val="nil"/>
            </w:tcBorders>
          </w:tcPr>
          <w:p w:rsidR="000E7F2F" w:rsidRPr="000E7F2F" w:rsidRDefault="000E7F2F" w:rsidP="000E7F2F">
            <w:pPr>
              <w:jc w:val="both"/>
              <w:rPr>
                <w:rFonts w:ascii="Arial" w:hAnsi="Arial" w:cs="Arial"/>
              </w:rPr>
            </w:pPr>
          </w:p>
        </w:tc>
        <w:tc>
          <w:tcPr>
            <w:tcW w:w="8363" w:type="dxa"/>
            <w:gridSpan w:val="3"/>
            <w:tcBorders>
              <w:top w:val="nil"/>
              <w:left w:val="nil"/>
              <w:bottom w:val="nil"/>
              <w:right w:val="nil"/>
            </w:tcBorders>
          </w:tcPr>
          <w:p w:rsidR="00382C4B" w:rsidRPr="000E7F2F" w:rsidRDefault="00382C4B" w:rsidP="000E7F2F">
            <w:pPr>
              <w:jc w:val="both"/>
              <w:rPr>
                <w:rFonts w:ascii="Arial" w:hAnsi="Arial" w:cs="Arial"/>
              </w:rPr>
            </w:pPr>
          </w:p>
          <w:p w:rsidR="000E7F2F" w:rsidRPr="000E7F2F" w:rsidRDefault="00841F72" w:rsidP="000E7F2F">
            <w:pPr>
              <w:jc w:val="both"/>
              <w:rPr>
                <w:rFonts w:ascii="Arial" w:hAnsi="Arial" w:cs="Arial"/>
              </w:rPr>
            </w:pPr>
            <w:r>
              <w:rPr>
                <w:rFonts w:ascii="Arial" w:hAnsi="Arial" w:cs="Arial"/>
              </w:rPr>
              <w:t xml:space="preserve">There were no </w:t>
            </w:r>
            <w:r w:rsidR="000E7F2F" w:rsidRPr="000E7F2F">
              <w:rPr>
                <w:rFonts w:ascii="Arial" w:hAnsi="Arial" w:cs="Arial"/>
              </w:rPr>
              <w:t>new or amended interests declared in respect of the agenda items listed.</w:t>
            </w:r>
          </w:p>
        </w:tc>
        <w:tc>
          <w:tcPr>
            <w:tcW w:w="1855" w:type="dxa"/>
            <w:gridSpan w:val="2"/>
            <w:tcBorders>
              <w:top w:val="nil"/>
              <w:left w:val="nil"/>
              <w:bottom w:val="nil"/>
              <w:right w:val="nil"/>
            </w:tcBorders>
          </w:tcPr>
          <w:p w:rsidR="000E7F2F" w:rsidRDefault="000E7F2F" w:rsidP="000E7F2F">
            <w:pPr>
              <w:jc w:val="both"/>
              <w:rPr>
                <w:rFonts w:ascii="Arial" w:hAnsi="Arial" w:cs="Arial"/>
              </w:rPr>
            </w:pPr>
          </w:p>
          <w:p w:rsidR="000717AC" w:rsidRPr="000E7F2F" w:rsidRDefault="000717AC" w:rsidP="000E7F2F">
            <w:pPr>
              <w:jc w:val="both"/>
              <w:rPr>
                <w:rFonts w:ascii="Arial" w:hAnsi="Arial" w:cs="Arial"/>
              </w:rPr>
            </w:pPr>
          </w:p>
        </w:tc>
      </w:tr>
      <w:tr w:rsidR="000E7F2F" w:rsidRPr="000E7F2F" w:rsidTr="003E6FE6">
        <w:tc>
          <w:tcPr>
            <w:tcW w:w="1004" w:type="dxa"/>
            <w:tcBorders>
              <w:top w:val="nil"/>
              <w:left w:val="nil"/>
              <w:bottom w:val="nil"/>
              <w:right w:val="nil"/>
            </w:tcBorders>
          </w:tcPr>
          <w:p w:rsidR="000E7F2F" w:rsidRPr="000E7F2F" w:rsidRDefault="000E7F2F" w:rsidP="000E7F2F">
            <w:pPr>
              <w:jc w:val="both"/>
              <w:rPr>
                <w:rFonts w:ascii="Arial" w:hAnsi="Arial" w:cs="Arial"/>
              </w:rPr>
            </w:pPr>
          </w:p>
          <w:p w:rsidR="000E7F2F" w:rsidRDefault="00841F72" w:rsidP="000E7F2F">
            <w:pPr>
              <w:jc w:val="both"/>
              <w:rPr>
                <w:rFonts w:ascii="Arial" w:hAnsi="Arial" w:cs="Arial"/>
                <w:b/>
              </w:rPr>
            </w:pPr>
            <w:r>
              <w:rPr>
                <w:rFonts w:ascii="Arial" w:hAnsi="Arial" w:cs="Arial"/>
                <w:b/>
              </w:rPr>
              <w:t>2</w:t>
            </w:r>
            <w:r w:rsidR="003E6FE6">
              <w:rPr>
                <w:rFonts w:ascii="Arial" w:hAnsi="Arial" w:cs="Arial"/>
                <w:b/>
              </w:rPr>
              <w:t>.4</w:t>
            </w: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382C4B" w:rsidRDefault="00382C4B" w:rsidP="000E7F2F">
            <w:pPr>
              <w:jc w:val="both"/>
              <w:rPr>
                <w:rFonts w:ascii="Arial" w:hAnsi="Arial" w:cs="Arial"/>
                <w:b/>
              </w:rPr>
            </w:pPr>
          </w:p>
          <w:p w:rsidR="00841F72" w:rsidRDefault="00841F72" w:rsidP="000E7F2F">
            <w:pPr>
              <w:jc w:val="both"/>
              <w:rPr>
                <w:rFonts w:ascii="Arial" w:hAnsi="Arial" w:cs="Arial"/>
                <w:b/>
              </w:rPr>
            </w:pPr>
          </w:p>
          <w:p w:rsidR="00841F72" w:rsidRDefault="00841F72" w:rsidP="000E7F2F">
            <w:pPr>
              <w:jc w:val="both"/>
              <w:rPr>
                <w:rFonts w:ascii="Arial" w:hAnsi="Arial" w:cs="Arial"/>
                <w:b/>
              </w:rPr>
            </w:pPr>
          </w:p>
          <w:p w:rsidR="00382C4B" w:rsidRDefault="00841F72" w:rsidP="000E7F2F">
            <w:pPr>
              <w:jc w:val="both"/>
              <w:rPr>
                <w:rFonts w:ascii="Arial" w:hAnsi="Arial" w:cs="Arial"/>
                <w:b/>
              </w:rPr>
            </w:pPr>
            <w:r>
              <w:rPr>
                <w:rFonts w:ascii="Arial" w:hAnsi="Arial" w:cs="Arial"/>
                <w:b/>
              </w:rPr>
              <w:t>2</w:t>
            </w:r>
            <w:r w:rsidR="003E6FE6">
              <w:rPr>
                <w:rFonts w:ascii="Arial" w:hAnsi="Arial" w:cs="Arial"/>
                <w:b/>
              </w:rPr>
              <w:t>.5</w:t>
            </w: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Default="00B70127" w:rsidP="000E7F2F">
            <w:pPr>
              <w:jc w:val="both"/>
              <w:rPr>
                <w:rFonts w:ascii="Arial" w:hAnsi="Arial" w:cs="Arial"/>
                <w:b/>
              </w:rPr>
            </w:pPr>
          </w:p>
          <w:p w:rsidR="00B70127" w:rsidRPr="000E7F2F" w:rsidRDefault="00B70127" w:rsidP="000E7F2F">
            <w:pPr>
              <w:jc w:val="both"/>
              <w:rPr>
                <w:rFonts w:ascii="Arial" w:hAnsi="Arial" w:cs="Arial"/>
                <w:b/>
              </w:rPr>
            </w:pPr>
          </w:p>
        </w:tc>
        <w:tc>
          <w:tcPr>
            <w:tcW w:w="8363" w:type="dxa"/>
            <w:gridSpan w:val="3"/>
            <w:tcBorders>
              <w:top w:val="nil"/>
              <w:left w:val="nil"/>
              <w:bottom w:val="nil"/>
              <w:right w:val="nil"/>
            </w:tcBorders>
          </w:tcPr>
          <w:p w:rsidR="000E7F2F" w:rsidRPr="000E7F2F" w:rsidRDefault="000E7F2F" w:rsidP="000E7F2F">
            <w:pPr>
              <w:keepNext/>
              <w:jc w:val="both"/>
              <w:outlineLvl w:val="4"/>
              <w:rPr>
                <w:rFonts w:ascii="Arial" w:hAnsi="Arial" w:cs="Arial"/>
                <w:b/>
                <w:bCs/>
                <w:u w:val="single"/>
                <w:lang w:eastAsia="en-US"/>
              </w:rPr>
            </w:pPr>
          </w:p>
          <w:p w:rsidR="0098340E" w:rsidRDefault="0098340E" w:rsidP="001C3969">
            <w:pPr>
              <w:keepNext/>
              <w:jc w:val="both"/>
              <w:outlineLvl w:val="4"/>
              <w:rPr>
                <w:rFonts w:ascii="Arial" w:hAnsi="Arial" w:cs="Arial"/>
                <w:b/>
                <w:bCs/>
                <w:u w:val="single"/>
              </w:rPr>
            </w:pPr>
            <w:r>
              <w:rPr>
                <w:rFonts w:ascii="Arial" w:hAnsi="Arial" w:cs="Arial"/>
                <w:b/>
                <w:bCs/>
                <w:u w:val="single"/>
              </w:rPr>
              <w:t xml:space="preserve">Minutes of the last Corporation Board </w:t>
            </w:r>
            <w:r w:rsidR="00841F72">
              <w:rPr>
                <w:rFonts w:ascii="Arial" w:hAnsi="Arial" w:cs="Arial"/>
                <w:b/>
                <w:bCs/>
                <w:u w:val="single"/>
              </w:rPr>
              <w:t xml:space="preserve">Strategy </w:t>
            </w:r>
            <w:r>
              <w:rPr>
                <w:rFonts w:ascii="Arial" w:hAnsi="Arial" w:cs="Arial"/>
                <w:b/>
                <w:bCs/>
                <w:u w:val="single"/>
              </w:rPr>
              <w:t xml:space="preserve">meeting held </w:t>
            </w:r>
            <w:r w:rsidR="00841F72">
              <w:rPr>
                <w:rFonts w:ascii="Arial" w:hAnsi="Arial" w:cs="Arial"/>
                <w:b/>
                <w:bCs/>
                <w:u w:val="single"/>
              </w:rPr>
              <w:t>2</w:t>
            </w:r>
            <w:r>
              <w:rPr>
                <w:rFonts w:ascii="Arial" w:hAnsi="Arial" w:cs="Arial"/>
                <w:b/>
                <w:bCs/>
                <w:u w:val="single"/>
              </w:rPr>
              <w:t>3</w:t>
            </w:r>
            <w:r w:rsidRPr="0098340E">
              <w:rPr>
                <w:rFonts w:ascii="Arial" w:hAnsi="Arial" w:cs="Arial"/>
                <w:b/>
                <w:bCs/>
                <w:u w:val="single"/>
                <w:vertAlign w:val="superscript"/>
              </w:rPr>
              <w:t>rd</w:t>
            </w:r>
            <w:r w:rsidR="00841F72">
              <w:rPr>
                <w:rFonts w:ascii="Arial" w:hAnsi="Arial" w:cs="Arial"/>
                <w:b/>
                <w:bCs/>
                <w:u w:val="single"/>
              </w:rPr>
              <w:t xml:space="preserve"> </w:t>
            </w:r>
            <w:r w:rsidR="00841F72">
              <w:rPr>
                <w:rFonts w:ascii="Arial" w:hAnsi="Arial" w:cs="Arial"/>
                <w:b/>
                <w:bCs/>
                <w:u w:val="single"/>
              </w:rPr>
              <w:lastRenderedPageBreak/>
              <w:t>October</w:t>
            </w:r>
            <w:r>
              <w:rPr>
                <w:rFonts w:ascii="Arial" w:hAnsi="Arial" w:cs="Arial"/>
                <w:b/>
                <w:bCs/>
                <w:u w:val="single"/>
              </w:rPr>
              <w:t xml:space="preserve"> 2013</w:t>
            </w:r>
          </w:p>
          <w:p w:rsidR="0098340E" w:rsidRDefault="0098340E" w:rsidP="001C3969">
            <w:pPr>
              <w:keepNext/>
              <w:jc w:val="both"/>
              <w:outlineLvl w:val="4"/>
              <w:rPr>
                <w:rFonts w:ascii="Arial" w:hAnsi="Arial" w:cs="Arial"/>
                <w:b/>
                <w:bCs/>
                <w:u w:val="single"/>
              </w:rPr>
            </w:pPr>
          </w:p>
          <w:p w:rsidR="0098340E" w:rsidRDefault="0098340E" w:rsidP="001C3969">
            <w:pPr>
              <w:keepNext/>
              <w:jc w:val="both"/>
              <w:outlineLvl w:val="4"/>
              <w:rPr>
                <w:rFonts w:ascii="Arial" w:hAnsi="Arial" w:cs="Arial"/>
                <w:b/>
                <w:bCs/>
                <w:u w:val="single"/>
              </w:rPr>
            </w:pPr>
            <w:r>
              <w:rPr>
                <w:rFonts w:ascii="Arial" w:hAnsi="Arial" w:cs="Arial"/>
                <w:b/>
                <w:bCs/>
                <w:u w:val="single"/>
              </w:rPr>
              <w:t>Public copy</w:t>
            </w:r>
          </w:p>
          <w:p w:rsidR="0098340E" w:rsidRDefault="0098340E" w:rsidP="001C3969">
            <w:pPr>
              <w:keepNext/>
              <w:jc w:val="both"/>
              <w:outlineLvl w:val="4"/>
              <w:rPr>
                <w:rFonts w:ascii="Arial" w:hAnsi="Arial" w:cs="Arial"/>
                <w:b/>
                <w:bCs/>
                <w:u w:val="single"/>
              </w:rPr>
            </w:pPr>
          </w:p>
          <w:p w:rsidR="0098340E" w:rsidRDefault="0098340E" w:rsidP="001C3969">
            <w:pPr>
              <w:keepNext/>
              <w:jc w:val="both"/>
              <w:outlineLvl w:val="4"/>
              <w:rPr>
                <w:rFonts w:ascii="Arial" w:hAnsi="Arial" w:cs="Arial"/>
                <w:bCs/>
              </w:rPr>
            </w:pPr>
            <w:r>
              <w:rPr>
                <w:rFonts w:ascii="Arial" w:hAnsi="Arial" w:cs="Arial"/>
                <w:bCs/>
              </w:rPr>
              <w:t xml:space="preserve">Formally approved by the Board as a true and accurate record and signed by the </w:t>
            </w:r>
            <w:r w:rsidR="00841F72">
              <w:rPr>
                <w:rFonts w:ascii="Arial" w:hAnsi="Arial" w:cs="Arial"/>
                <w:bCs/>
              </w:rPr>
              <w:t xml:space="preserve">Vice </w:t>
            </w:r>
            <w:r>
              <w:rPr>
                <w:rFonts w:ascii="Arial" w:hAnsi="Arial" w:cs="Arial"/>
                <w:bCs/>
              </w:rPr>
              <w:t>Chair of Corporation.</w:t>
            </w:r>
          </w:p>
          <w:p w:rsidR="0098340E" w:rsidRDefault="0098340E" w:rsidP="001C3969">
            <w:pPr>
              <w:keepNext/>
              <w:jc w:val="both"/>
              <w:outlineLvl w:val="4"/>
              <w:rPr>
                <w:rFonts w:ascii="Arial" w:hAnsi="Arial" w:cs="Arial"/>
                <w:bCs/>
              </w:rPr>
            </w:pPr>
          </w:p>
          <w:p w:rsidR="0098340E" w:rsidRDefault="00841F72" w:rsidP="001C3969">
            <w:pPr>
              <w:keepNext/>
              <w:jc w:val="both"/>
              <w:outlineLvl w:val="4"/>
              <w:rPr>
                <w:rFonts w:ascii="Arial" w:hAnsi="Arial" w:cs="Arial"/>
                <w:b/>
                <w:bCs/>
                <w:u w:val="single"/>
              </w:rPr>
            </w:pPr>
            <w:r>
              <w:rPr>
                <w:rFonts w:ascii="Arial" w:hAnsi="Arial" w:cs="Arial"/>
                <w:b/>
                <w:bCs/>
                <w:u w:val="single"/>
              </w:rPr>
              <w:t>Single Equality Scheme briefing by Mrs Lewis – HR Manager</w:t>
            </w:r>
          </w:p>
          <w:p w:rsidR="00841F72" w:rsidRDefault="00841F72" w:rsidP="001C3969">
            <w:pPr>
              <w:keepNext/>
              <w:jc w:val="both"/>
              <w:outlineLvl w:val="4"/>
              <w:rPr>
                <w:rFonts w:ascii="Arial" w:hAnsi="Arial" w:cs="Arial"/>
                <w:b/>
                <w:bCs/>
                <w:u w:val="single"/>
              </w:rPr>
            </w:pPr>
          </w:p>
          <w:p w:rsidR="00841F72" w:rsidRDefault="00841F72" w:rsidP="001C3969">
            <w:pPr>
              <w:keepNext/>
              <w:jc w:val="both"/>
              <w:outlineLvl w:val="4"/>
              <w:rPr>
                <w:rFonts w:ascii="Arial" w:hAnsi="Arial" w:cs="Arial"/>
                <w:bCs/>
              </w:rPr>
            </w:pPr>
            <w:r>
              <w:rPr>
                <w:rFonts w:ascii="Arial" w:hAnsi="Arial" w:cs="Arial"/>
                <w:bCs/>
              </w:rPr>
              <w:t xml:space="preserve">Mrs Lewis was introduced to the Board as the HR Manager presenting a presentation on the College Single Equality Scheme.  The presentation was based on the requirements on the College and in particular what the Boards responsibilities were in ensuring equality.  Details of the Equality Act 2010 were shared with the Board and the HR Manager went through the specific requirements and responsibilities that the College had to </w:t>
            </w:r>
            <w:r w:rsidR="00AE6A27">
              <w:rPr>
                <w:rFonts w:ascii="Arial" w:hAnsi="Arial" w:cs="Arial"/>
                <w:bCs/>
              </w:rPr>
              <w:t>abide by.</w:t>
            </w:r>
          </w:p>
          <w:p w:rsidR="00AE6A27" w:rsidRDefault="00AE6A27" w:rsidP="001C3969">
            <w:pPr>
              <w:keepNext/>
              <w:jc w:val="both"/>
              <w:outlineLvl w:val="4"/>
              <w:rPr>
                <w:rFonts w:ascii="Arial" w:hAnsi="Arial" w:cs="Arial"/>
                <w:bCs/>
              </w:rPr>
            </w:pPr>
          </w:p>
          <w:p w:rsidR="00AE6A27" w:rsidRDefault="00AE6A27" w:rsidP="00AE6A27">
            <w:pPr>
              <w:keepNext/>
              <w:jc w:val="both"/>
              <w:outlineLvl w:val="4"/>
              <w:rPr>
                <w:rFonts w:ascii="Arial" w:hAnsi="Arial" w:cs="Arial"/>
                <w:bCs/>
              </w:rPr>
            </w:pPr>
            <w:r>
              <w:rPr>
                <w:rFonts w:ascii="Arial" w:hAnsi="Arial" w:cs="Arial"/>
                <w:bCs/>
              </w:rPr>
              <w:t>The public sector had a duty to eliminate discrimination, harassment and victimisation, enhancement of the equality of opportunity and fostering good relations.  Details of the 9 protected characteristics were covered as per the hand out received.  The HR Manager spoke about the policies and procedures that needed to be put in place and embedded throughout the colle</w:t>
            </w:r>
            <w:r w:rsidR="003E6FE6">
              <w:rPr>
                <w:rFonts w:ascii="Arial" w:hAnsi="Arial" w:cs="Arial"/>
                <w:bCs/>
              </w:rPr>
              <w:t>ge to ensure that they were</w:t>
            </w:r>
            <w:r>
              <w:rPr>
                <w:rFonts w:ascii="Arial" w:hAnsi="Arial" w:cs="Arial"/>
                <w:bCs/>
              </w:rPr>
              <w:t xml:space="preserve"> compliant.  As a public sector employee North West Kent College had to produce a Single Equality Scheme which was a document explaining how the College implemented its equality vision for the College including a 4 year action plan to be reviewed annually  including monitoring, analysis and progress. Noted the Equality Commission had the power to take legal action and carry out checks on public sector organisations to ensure that they were meeting the latest requirements in legislation.  The Board were advised that the current policy needed improvement and that work was underway to address the issues that had been identified.</w:t>
            </w:r>
          </w:p>
          <w:p w:rsidR="00AE6A27" w:rsidRDefault="00AE6A27" w:rsidP="00AE6A27">
            <w:pPr>
              <w:keepNext/>
              <w:jc w:val="both"/>
              <w:outlineLvl w:val="4"/>
              <w:rPr>
                <w:rFonts w:ascii="Arial" w:hAnsi="Arial" w:cs="Arial"/>
                <w:bCs/>
              </w:rPr>
            </w:pPr>
          </w:p>
          <w:p w:rsidR="00AE6A27" w:rsidRPr="00841F72" w:rsidRDefault="00AE6A27" w:rsidP="00AE6A27">
            <w:pPr>
              <w:keepNext/>
              <w:jc w:val="both"/>
              <w:outlineLvl w:val="4"/>
              <w:rPr>
                <w:rFonts w:ascii="Arial" w:hAnsi="Arial" w:cs="Arial"/>
                <w:bCs/>
              </w:rPr>
            </w:pPr>
            <w:r>
              <w:rPr>
                <w:rFonts w:ascii="Arial" w:hAnsi="Arial" w:cs="Arial"/>
                <w:bCs/>
              </w:rPr>
              <w:t>The Board was responsible for ensuring that the College meet all the requirements of the Single Equality Scheme and all public sector equality duties.  Full details of these responsibilities were illustrated to the Board within the hand outs provided.  In addition, the documents needed to be publicised on the College website and it was mandatory for all staff to undertake training.</w:t>
            </w:r>
          </w:p>
        </w:tc>
        <w:tc>
          <w:tcPr>
            <w:tcW w:w="1855" w:type="dxa"/>
            <w:gridSpan w:val="2"/>
            <w:tcBorders>
              <w:top w:val="nil"/>
              <w:left w:val="nil"/>
              <w:bottom w:val="nil"/>
              <w:right w:val="nil"/>
            </w:tcBorders>
          </w:tcPr>
          <w:p w:rsidR="000E7F2F" w:rsidRDefault="000E7F2F"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Default="001C3969" w:rsidP="000E7F2F">
            <w:pPr>
              <w:jc w:val="both"/>
              <w:rPr>
                <w:rFonts w:ascii="Arial" w:hAnsi="Arial" w:cs="Arial"/>
                <w:b/>
              </w:rPr>
            </w:pPr>
          </w:p>
          <w:p w:rsidR="001C3969" w:rsidRPr="000E7F2F" w:rsidRDefault="001C3969" w:rsidP="000E7F2F">
            <w:pPr>
              <w:jc w:val="both"/>
              <w:rPr>
                <w:rFonts w:ascii="Arial" w:hAnsi="Arial" w:cs="Arial"/>
                <w:b/>
              </w:rPr>
            </w:pPr>
          </w:p>
        </w:tc>
      </w:tr>
      <w:tr w:rsidR="000E7F2F" w:rsidRPr="000E7F2F" w:rsidTr="003E6FE6">
        <w:tc>
          <w:tcPr>
            <w:tcW w:w="1004" w:type="dxa"/>
            <w:tcBorders>
              <w:top w:val="nil"/>
              <w:left w:val="nil"/>
              <w:bottom w:val="nil"/>
              <w:right w:val="nil"/>
            </w:tcBorders>
          </w:tcPr>
          <w:p w:rsidR="000E7F2F" w:rsidRPr="000E7F2F" w:rsidRDefault="000E7F2F" w:rsidP="000E7F2F">
            <w:pPr>
              <w:jc w:val="both"/>
              <w:rPr>
                <w:rFonts w:ascii="Arial" w:hAnsi="Arial" w:cs="Arial"/>
              </w:rPr>
            </w:pPr>
          </w:p>
        </w:tc>
        <w:tc>
          <w:tcPr>
            <w:tcW w:w="8363" w:type="dxa"/>
            <w:gridSpan w:val="3"/>
            <w:tcBorders>
              <w:top w:val="nil"/>
              <w:left w:val="nil"/>
              <w:bottom w:val="nil"/>
              <w:right w:val="nil"/>
            </w:tcBorders>
          </w:tcPr>
          <w:p w:rsidR="000E7F2F" w:rsidRPr="000E7F2F" w:rsidRDefault="000E7F2F" w:rsidP="000717AC">
            <w:pPr>
              <w:jc w:val="both"/>
              <w:rPr>
                <w:rFonts w:ascii="Arial" w:hAnsi="Arial" w:cs="Arial"/>
                <w:lang w:eastAsia="en-US"/>
              </w:rPr>
            </w:pPr>
          </w:p>
        </w:tc>
        <w:tc>
          <w:tcPr>
            <w:tcW w:w="1855" w:type="dxa"/>
            <w:gridSpan w:val="2"/>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3E6FE6">
        <w:tc>
          <w:tcPr>
            <w:tcW w:w="1004" w:type="dxa"/>
            <w:tcBorders>
              <w:top w:val="nil"/>
              <w:left w:val="nil"/>
              <w:bottom w:val="nil"/>
              <w:right w:val="nil"/>
            </w:tcBorders>
          </w:tcPr>
          <w:p w:rsidR="00AB6414" w:rsidRPr="000E7F2F" w:rsidRDefault="00AE6A27" w:rsidP="000E7F2F">
            <w:pPr>
              <w:jc w:val="both"/>
              <w:rPr>
                <w:rFonts w:ascii="Arial" w:hAnsi="Arial" w:cs="Arial"/>
                <w:b/>
                <w:bCs/>
              </w:rPr>
            </w:pPr>
            <w:r>
              <w:rPr>
                <w:rFonts w:ascii="Arial" w:hAnsi="Arial" w:cs="Arial"/>
                <w:b/>
                <w:bCs/>
              </w:rPr>
              <w:t>17.50</w:t>
            </w:r>
          </w:p>
        </w:tc>
        <w:tc>
          <w:tcPr>
            <w:tcW w:w="8363" w:type="dxa"/>
            <w:gridSpan w:val="3"/>
            <w:tcBorders>
              <w:top w:val="nil"/>
              <w:left w:val="nil"/>
              <w:bottom w:val="nil"/>
              <w:right w:val="nil"/>
            </w:tcBorders>
          </w:tcPr>
          <w:p w:rsidR="000E7F2F" w:rsidRPr="00A2358E" w:rsidRDefault="00AE6A27" w:rsidP="000E7F2F">
            <w:pPr>
              <w:jc w:val="both"/>
              <w:rPr>
                <w:rFonts w:ascii="Arial" w:hAnsi="Arial" w:cs="Arial"/>
                <w:b/>
                <w:bCs/>
                <w:i/>
              </w:rPr>
            </w:pPr>
            <w:r w:rsidRPr="00A2358E">
              <w:rPr>
                <w:rFonts w:ascii="Arial" w:hAnsi="Arial" w:cs="Arial"/>
                <w:b/>
                <w:bCs/>
                <w:i/>
              </w:rPr>
              <w:t>Deputy Principal joined meeting</w:t>
            </w:r>
          </w:p>
        </w:tc>
        <w:tc>
          <w:tcPr>
            <w:tcW w:w="1855" w:type="dxa"/>
            <w:gridSpan w:val="2"/>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3E6FE6">
        <w:tc>
          <w:tcPr>
            <w:tcW w:w="1004" w:type="dxa"/>
            <w:tcBorders>
              <w:top w:val="nil"/>
              <w:left w:val="nil"/>
              <w:bottom w:val="nil"/>
              <w:right w:val="nil"/>
            </w:tcBorders>
          </w:tcPr>
          <w:p w:rsidR="00516845" w:rsidRDefault="00516845"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p>
          <w:p w:rsidR="00AB6414" w:rsidRDefault="00AB6414" w:rsidP="000E7F2F">
            <w:pPr>
              <w:jc w:val="both"/>
              <w:rPr>
                <w:rFonts w:ascii="Arial" w:hAnsi="Arial" w:cs="Arial"/>
                <w:b/>
              </w:rPr>
            </w:pPr>
            <w:r>
              <w:rPr>
                <w:rFonts w:ascii="Arial" w:hAnsi="Arial" w:cs="Arial"/>
                <w:b/>
              </w:rPr>
              <w:t>18.00</w:t>
            </w:r>
          </w:p>
          <w:p w:rsidR="00AB6414" w:rsidRDefault="00CB003A" w:rsidP="000E7F2F">
            <w:pPr>
              <w:jc w:val="both"/>
              <w:rPr>
                <w:rFonts w:ascii="Arial" w:hAnsi="Arial" w:cs="Arial"/>
                <w:b/>
              </w:rPr>
            </w:pPr>
            <w:r>
              <w:rPr>
                <w:rFonts w:ascii="Arial" w:hAnsi="Arial" w:cs="Arial"/>
                <w:b/>
              </w:rPr>
              <w:t>18.02</w:t>
            </w:r>
          </w:p>
          <w:p w:rsidR="00CB003A" w:rsidRDefault="00CB003A" w:rsidP="000E7F2F">
            <w:pPr>
              <w:jc w:val="both"/>
              <w:rPr>
                <w:rFonts w:ascii="Arial" w:hAnsi="Arial" w:cs="Arial"/>
                <w:b/>
              </w:rPr>
            </w:pPr>
          </w:p>
          <w:p w:rsidR="00AB6414" w:rsidRDefault="00AB6414" w:rsidP="000E7F2F">
            <w:pPr>
              <w:jc w:val="both"/>
              <w:rPr>
                <w:rFonts w:ascii="Arial" w:hAnsi="Arial" w:cs="Arial"/>
                <w:b/>
              </w:rPr>
            </w:pPr>
            <w:r>
              <w:rPr>
                <w:rFonts w:ascii="Arial" w:hAnsi="Arial" w:cs="Arial"/>
                <w:b/>
              </w:rPr>
              <w:t>2.1</w:t>
            </w:r>
          </w:p>
          <w:p w:rsidR="000717AC" w:rsidRPr="000E7F2F" w:rsidRDefault="000717AC" w:rsidP="000E7F2F">
            <w:pPr>
              <w:jc w:val="both"/>
              <w:rPr>
                <w:rFonts w:ascii="Arial" w:hAnsi="Arial" w:cs="Arial"/>
                <w:b/>
              </w:rPr>
            </w:pPr>
          </w:p>
        </w:tc>
        <w:tc>
          <w:tcPr>
            <w:tcW w:w="8363" w:type="dxa"/>
            <w:gridSpan w:val="3"/>
            <w:tcBorders>
              <w:top w:val="nil"/>
              <w:left w:val="nil"/>
              <w:bottom w:val="nil"/>
              <w:right w:val="nil"/>
            </w:tcBorders>
          </w:tcPr>
          <w:p w:rsidR="00E46477" w:rsidRDefault="00E46477" w:rsidP="000E7F2F">
            <w:pPr>
              <w:tabs>
                <w:tab w:val="left" w:pos="720"/>
              </w:tabs>
              <w:jc w:val="both"/>
              <w:rPr>
                <w:rFonts w:ascii="Arial" w:hAnsi="Arial" w:cs="Arial"/>
                <w:b/>
                <w:i/>
              </w:rPr>
            </w:pPr>
          </w:p>
          <w:p w:rsidR="00AE6A27" w:rsidRDefault="00A2358E" w:rsidP="000E7F2F">
            <w:pPr>
              <w:tabs>
                <w:tab w:val="left" w:pos="720"/>
              </w:tabs>
              <w:jc w:val="both"/>
              <w:rPr>
                <w:rFonts w:ascii="Arial" w:hAnsi="Arial" w:cs="Arial"/>
              </w:rPr>
            </w:pPr>
            <w:r>
              <w:rPr>
                <w:rFonts w:ascii="Arial" w:hAnsi="Arial" w:cs="Arial"/>
              </w:rPr>
              <w:t>The HR Manager proceeded to explain the requirements of all students and the Student Governors present confirmed that the College were very strict in enforcing equality in the College and any form of discrimination was not tolerated.  The Deputy Principal</w:t>
            </w:r>
            <w:r w:rsidR="00AB6414">
              <w:rPr>
                <w:rFonts w:ascii="Arial" w:hAnsi="Arial" w:cs="Arial"/>
              </w:rPr>
              <w:t xml:space="preserve"> add that having worked with the HR Manager she had already picked up that there was a lot of really good practice in the College and it was a case of making sure that this was publicised and shared throughout the College.</w:t>
            </w:r>
          </w:p>
          <w:p w:rsidR="00AB6414" w:rsidRDefault="00AB6414" w:rsidP="000E7F2F">
            <w:pPr>
              <w:tabs>
                <w:tab w:val="left" w:pos="720"/>
              </w:tabs>
              <w:jc w:val="both"/>
              <w:rPr>
                <w:rFonts w:ascii="Arial" w:hAnsi="Arial" w:cs="Arial"/>
              </w:rPr>
            </w:pPr>
          </w:p>
          <w:p w:rsidR="00AB6414" w:rsidRDefault="00AB6414" w:rsidP="000E7F2F">
            <w:pPr>
              <w:tabs>
                <w:tab w:val="left" w:pos="720"/>
              </w:tabs>
              <w:jc w:val="both"/>
              <w:rPr>
                <w:rFonts w:ascii="Arial" w:hAnsi="Arial" w:cs="Arial"/>
              </w:rPr>
            </w:pPr>
            <w:r>
              <w:rPr>
                <w:rFonts w:ascii="Arial" w:hAnsi="Arial" w:cs="Arial"/>
              </w:rPr>
              <w:t xml:space="preserve">The HR Manager explained that the College had drafted the Single Equality Scheme and the proposal was that the draft be put on the College Intranet for consultation and that in February 2014 the Board would be asked to </w:t>
            </w:r>
            <w:r>
              <w:rPr>
                <w:rFonts w:ascii="Arial" w:hAnsi="Arial" w:cs="Arial"/>
              </w:rPr>
              <w:lastRenderedPageBreak/>
              <w:t>formally approve the proposed document.</w:t>
            </w:r>
          </w:p>
          <w:p w:rsidR="00AB6414" w:rsidRDefault="00AB6414" w:rsidP="000E7F2F">
            <w:pPr>
              <w:tabs>
                <w:tab w:val="left" w:pos="720"/>
              </w:tabs>
              <w:jc w:val="both"/>
              <w:rPr>
                <w:rFonts w:ascii="Arial" w:hAnsi="Arial" w:cs="Arial"/>
              </w:rPr>
            </w:pPr>
          </w:p>
          <w:p w:rsidR="00AB6414" w:rsidRDefault="00AB6414" w:rsidP="000E7F2F">
            <w:pPr>
              <w:tabs>
                <w:tab w:val="left" w:pos="720"/>
              </w:tabs>
              <w:jc w:val="both"/>
              <w:rPr>
                <w:rFonts w:ascii="Arial" w:hAnsi="Arial" w:cs="Arial"/>
              </w:rPr>
            </w:pPr>
            <w:r>
              <w:rPr>
                <w:rFonts w:ascii="Arial" w:hAnsi="Arial" w:cs="Arial"/>
              </w:rPr>
              <w:t>The HR Department would also create an Equality &amp; Diversity Strategy Group to review the action plan and monitor and assist with an annual review.  An annual report would be made to the Board.  The Strategy Group will focus on pulling together all the good practice in the College to enable them to meet the set requirements.</w:t>
            </w:r>
          </w:p>
          <w:p w:rsidR="00AB6414" w:rsidRDefault="00AB6414" w:rsidP="000E7F2F">
            <w:pPr>
              <w:tabs>
                <w:tab w:val="left" w:pos="720"/>
              </w:tabs>
              <w:jc w:val="both"/>
              <w:rPr>
                <w:rFonts w:ascii="Arial" w:hAnsi="Arial" w:cs="Arial"/>
              </w:rPr>
            </w:pPr>
          </w:p>
          <w:p w:rsidR="00AB6414" w:rsidRDefault="00AB6414" w:rsidP="000E7F2F">
            <w:pPr>
              <w:tabs>
                <w:tab w:val="left" w:pos="720"/>
              </w:tabs>
              <w:jc w:val="both"/>
              <w:rPr>
                <w:rFonts w:ascii="Arial" w:hAnsi="Arial" w:cs="Arial"/>
                <w:b/>
                <w:i/>
              </w:rPr>
            </w:pPr>
            <w:r w:rsidRPr="00AB6414">
              <w:rPr>
                <w:rFonts w:ascii="Arial" w:hAnsi="Arial" w:cs="Arial"/>
                <w:b/>
                <w:i/>
              </w:rPr>
              <w:t>The Board thanked the HR Manager for her informative and useful presentation on the Single Equality Scheme</w:t>
            </w:r>
            <w:r>
              <w:rPr>
                <w:rFonts w:ascii="Arial" w:hAnsi="Arial" w:cs="Arial"/>
                <w:b/>
                <w:i/>
              </w:rPr>
              <w:t>.</w:t>
            </w:r>
          </w:p>
          <w:p w:rsidR="00AB6414" w:rsidRDefault="00AB6414" w:rsidP="000E7F2F">
            <w:pPr>
              <w:tabs>
                <w:tab w:val="left" w:pos="720"/>
              </w:tabs>
              <w:jc w:val="both"/>
              <w:rPr>
                <w:rFonts w:ascii="Arial" w:hAnsi="Arial" w:cs="Arial"/>
                <w:b/>
                <w:i/>
              </w:rPr>
            </w:pPr>
          </w:p>
          <w:p w:rsidR="00AB6414" w:rsidRDefault="00AB6414" w:rsidP="000E7F2F">
            <w:pPr>
              <w:tabs>
                <w:tab w:val="left" w:pos="720"/>
              </w:tabs>
              <w:jc w:val="both"/>
              <w:rPr>
                <w:rFonts w:ascii="Arial" w:hAnsi="Arial" w:cs="Arial"/>
                <w:b/>
                <w:i/>
              </w:rPr>
            </w:pPr>
            <w:r>
              <w:rPr>
                <w:rFonts w:ascii="Arial" w:hAnsi="Arial" w:cs="Arial"/>
                <w:b/>
                <w:i/>
              </w:rPr>
              <w:t>Mr R Singh Gill joined meeting</w:t>
            </w:r>
          </w:p>
          <w:p w:rsidR="00AB6414" w:rsidRDefault="00CB003A" w:rsidP="000E7F2F">
            <w:pPr>
              <w:tabs>
                <w:tab w:val="left" w:pos="720"/>
              </w:tabs>
              <w:jc w:val="both"/>
              <w:rPr>
                <w:rFonts w:ascii="Arial" w:hAnsi="Arial" w:cs="Arial"/>
                <w:b/>
                <w:i/>
              </w:rPr>
            </w:pPr>
            <w:r>
              <w:rPr>
                <w:rFonts w:ascii="Arial" w:hAnsi="Arial" w:cs="Arial"/>
                <w:b/>
                <w:i/>
              </w:rPr>
              <w:t>HR Manager excused from the meeting</w:t>
            </w:r>
          </w:p>
          <w:p w:rsidR="00CB003A" w:rsidRDefault="00CB003A" w:rsidP="000E7F2F">
            <w:pPr>
              <w:tabs>
                <w:tab w:val="left" w:pos="720"/>
              </w:tabs>
              <w:jc w:val="both"/>
              <w:rPr>
                <w:rFonts w:ascii="Arial" w:hAnsi="Arial" w:cs="Arial"/>
                <w:b/>
                <w:i/>
              </w:rPr>
            </w:pPr>
          </w:p>
          <w:p w:rsidR="00AB6414" w:rsidRPr="00AB6414" w:rsidRDefault="00AB6414" w:rsidP="000E7F2F">
            <w:pPr>
              <w:tabs>
                <w:tab w:val="left" w:pos="720"/>
              </w:tabs>
              <w:jc w:val="both"/>
              <w:rPr>
                <w:rFonts w:ascii="Arial" w:hAnsi="Arial" w:cs="Arial"/>
                <w:b/>
                <w:i/>
                <w:u w:val="single"/>
              </w:rPr>
            </w:pPr>
            <w:r w:rsidRPr="00AB6414">
              <w:rPr>
                <w:rFonts w:ascii="Arial" w:hAnsi="Arial" w:cs="Arial"/>
                <w:b/>
                <w:i/>
                <w:u w:val="single"/>
              </w:rPr>
              <w:t>Formal  Appointment of the new Deputy Principal</w:t>
            </w:r>
          </w:p>
        </w:tc>
        <w:tc>
          <w:tcPr>
            <w:tcW w:w="1855" w:type="dxa"/>
            <w:gridSpan w:val="2"/>
            <w:tcBorders>
              <w:top w:val="nil"/>
              <w:left w:val="nil"/>
              <w:bottom w:val="nil"/>
              <w:right w:val="nil"/>
            </w:tcBorders>
          </w:tcPr>
          <w:p w:rsidR="000E7F2F" w:rsidRDefault="000E7F2F"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AB6414" w:rsidP="000E7F2F">
            <w:pPr>
              <w:jc w:val="both"/>
              <w:rPr>
                <w:rFonts w:ascii="Arial" w:hAnsi="Arial" w:cs="Arial"/>
              </w:rPr>
            </w:pPr>
            <w:r>
              <w:rPr>
                <w:rFonts w:ascii="Arial" w:hAnsi="Arial" w:cs="Arial"/>
              </w:rPr>
              <w:t>Board 2014</w:t>
            </w: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rPr>
            </w:pPr>
          </w:p>
          <w:p w:rsidR="00E46477" w:rsidRDefault="00E46477" w:rsidP="000E7F2F">
            <w:pPr>
              <w:jc w:val="both"/>
              <w:rPr>
                <w:rFonts w:ascii="Arial" w:hAnsi="Arial" w:cs="Arial"/>
                <w:b/>
              </w:rPr>
            </w:pPr>
          </w:p>
          <w:p w:rsidR="00E46477" w:rsidRPr="00E46477" w:rsidRDefault="00E46477" w:rsidP="000E7F2F">
            <w:pPr>
              <w:jc w:val="both"/>
              <w:rPr>
                <w:rFonts w:ascii="Arial" w:hAnsi="Arial" w:cs="Arial"/>
                <w:b/>
              </w:rPr>
            </w:pPr>
          </w:p>
        </w:tc>
      </w:tr>
      <w:tr w:rsidR="000E7F2F" w:rsidRPr="000E7F2F" w:rsidTr="003E6FE6">
        <w:tc>
          <w:tcPr>
            <w:tcW w:w="1004" w:type="dxa"/>
            <w:tcBorders>
              <w:top w:val="nil"/>
              <w:left w:val="nil"/>
              <w:bottom w:val="nil"/>
              <w:right w:val="nil"/>
            </w:tcBorders>
          </w:tcPr>
          <w:p w:rsidR="000E7F2F" w:rsidRPr="000E7F2F" w:rsidRDefault="000E7F2F" w:rsidP="000E7F2F">
            <w:pPr>
              <w:jc w:val="both"/>
              <w:rPr>
                <w:rFonts w:ascii="Arial" w:hAnsi="Arial" w:cs="Arial"/>
                <w:b/>
                <w:bCs/>
              </w:rPr>
            </w:pPr>
          </w:p>
        </w:tc>
        <w:tc>
          <w:tcPr>
            <w:tcW w:w="8363" w:type="dxa"/>
            <w:gridSpan w:val="3"/>
            <w:tcBorders>
              <w:top w:val="nil"/>
              <w:left w:val="nil"/>
              <w:bottom w:val="nil"/>
              <w:right w:val="nil"/>
            </w:tcBorders>
          </w:tcPr>
          <w:p w:rsidR="00AB6414" w:rsidRDefault="00AB6414" w:rsidP="000E7F2F">
            <w:pPr>
              <w:rPr>
                <w:rFonts w:ascii="Arial" w:hAnsi="Arial" w:cs="Arial"/>
                <w:b/>
                <w:u w:val="single"/>
                <w:lang w:eastAsia="en-US"/>
              </w:rPr>
            </w:pPr>
            <w:r>
              <w:rPr>
                <w:rFonts w:ascii="Arial" w:hAnsi="Arial" w:cs="Arial"/>
                <w:b/>
                <w:u w:val="single"/>
                <w:lang w:eastAsia="en-US"/>
              </w:rPr>
              <w:t>Approved</w:t>
            </w:r>
          </w:p>
          <w:p w:rsidR="00AB6414" w:rsidRPr="00AB6414" w:rsidRDefault="00AB6414" w:rsidP="000E7F2F">
            <w:pPr>
              <w:rPr>
                <w:rFonts w:ascii="Arial" w:hAnsi="Arial" w:cs="Arial"/>
                <w:b/>
                <w:i/>
                <w:lang w:eastAsia="en-US"/>
              </w:rPr>
            </w:pPr>
            <w:r w:rsidRPr="00AB6414">
              <w:rPr>
                <w:rFonts w:ascii="Arial" w:hAnsi="Arial" w:cs="Arial"/>
                <w:b/>
                <w:i/>
                <w:lang w:eastAsia="en-US"/>
              </w:rPr>
              <w:t>The Board formally welcomed Miss Rhiannon Hughes as the new Deputy Principal and in addition referred to the agenda item 2.11 – Formal Appointment of Deputy Principal and formally ratified the recommendation of appointment effective 11</w:t>
            </w:r>
            <w:r w:rsidRPr="00AB6414">
              <w:rPr>
                <w:rFonts w:ascii="Arial" w:hAnsi="Arial" w:cs="Arial"/>
                <w:b/>
                <w:i/>
                <w:vertAlign w:val="superscript"/>
                <w:lang w:eastAsia="en-US"/>
              </w:rPr>
              <w:t>th</w:t>
            </w:r>
            <w:r w:rsidRPr="00AB6414">
              <w:rPr>
                <w:rFonts w:ascii="Arial" w:hAnsi="Arial" w:cs="Arial"/>
                <w:b/>
                <w:i/>
                <w:lang w:eastAsia="en-US"/>
              </w:rPr>
              <w:t xml:space="preserve"> November, 2014.</w:t>
            </w:r>
          </w:p>
        </w:tc>
        <w:tc>
          <w:tcPr>
            <w:tcW w:w="1855" w:type="dxa"/>
            <w:gridSpan w:val="2"/>
            <w:tcBorders>
              <w:top w:val="nil"/>
              <w:left w:val="nil"/>
              <w:bottom w:val="nil"/>
              <w:right w:val="nil"/>
            </w:tcBorders>
          </w:tcPr>
          <w:p w:rsidR="000E7F2F" w:rsidRPr="000E7F2F" w:rsidRDefault="000E7F2F" w:rsidP="000E7F2F">
            <w:pPr>
              <w:jc w:val="both"/>
              <w:rPr>
                <w:rFonts w:ascii="Arial" w:hAnsi="Arial" w:cs="Arial"/>
              </w:rPr>
            </w:pPr>
          </w:p>
        </w:tc>
      </w:tr>
      <w:tr w:rsidR="000E7F2F" w:rsidRPr="000E7F2F" w:rsidTr="003E6FE6">
        <w:tc>
          <w:tcPr>
            <w:tcW w:w="1004" w:type="dxa"/>
            <w:tcBorders>
              <w:top w:val="nil"/>
              <w:left w:val="nil"/>
              <w:bottom w:val="nil"/>
              <w:right w:val="nil"/>
            </w:tcBorders>
          </w:tcPr>
          <w:p w:rsidR="00CB003A" w:rsidRDefault="00CB003A" w:rsidP="00CB003A">
            <w:pPr>
              <w:rPr>
                <w:rFonts w:ascii="Arial" w:hAnsi="Arial" w:cs="Arial"/>
                <w:b/>
                <w:bCs/>
              </w:rPr>
            </w:pPr>
          </w:p>
          <w:p w:rsidR="00CB003A" w:rsidRDefault="00CB003A" w:rsidP="00CB003A">
            <w:pPr>
              <w:rPr>
                <w:rFonts w:ascii="Arial" w:hAnsi="Arial" w:cs="Arial"/>
                <w:b/>
                <w:bCs/>
              </w:rPr>
            </w:pPr>
            <w:r>
              <w:rPr>
                <w:rFonts w:ascii="Arial" w:hAnsi="Arial" w:cs="Arial"/>
                <w:b/>
                <w:bCs/>
              </w:rPr>
              <w:t>2.5</w:t>
            </w: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p>
          <w:p w:rsidR="00DE2EA8" w:rsidRDefault="00DE2EA8" w:rsidP="00CB003A">
            <w:pPr>
              <w:rPr>
                <w:rFonts w:ascii="Arial" w:hAnsi="Arial" w:cs="Arial"/>
                <w:b/>
                <w:bCs/>
              </w:rPr>
            </w:pPr>
            <w:r>
              <w:rPr>
                <w:rFonts w:ascii="Arial" w:hAnsi="Arial" w:cs="Arial"/>
                <w:b/>
                <w:bCs/>
              </w:rPr>
              <w:t>2.6</w:t>
            </w: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Default="00A172F5" w:rsidP="00CB003A">
            <w:pPr>
              <w:rPr>
                <w:rFonts w:ascii="Arial" w:hAnsi="Arial" w:cs="Arial"/>
                <w:b/>
                <w:bCs/>
              </w:rPr>
            </w:pPr>
          </w:p>
          <w:p w:rsidR="00A172F5" w:rsidRPr="000E7F2F" w:rsidRDefault="00A172F5" w:rsidP="00CB003A">
            <w:pPr>
              <w:rPr>
                <w:rFonts w:ascii="Arial" w:hAnsi="Arial" w:cs="Arial"/>
                <w:b/>
                <w:bCs/>
              </w:rPr>
            </w:pPr>
            <w:r>
              <w:rPr>
                <w:rFonts w:ascii="Arial" w:hAnsi="Arial" w:cs="Arial"/>
                <w:b/>
                <w:bCs/>
              </w:rPr>
              <w:t>2.7a</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Default="000E7F2F" w:rsidP="000E7F2F">
            <w:pPr>
              <w:jc w:val="both"/>
              <w:rPr>
                <w:rFonts w:ascii="Arial" w:hAnsi="Arial" w:cs="Arial"/>
                <w:b/>
                <w:bCs/>
              </w:rPr>
            </w:pPr>
          </w:p>
          <w:p w:rsidR="00A172F5" w:rsidRDefault="00A172F5" w:rsidP="000E7F2F">
            <w:pPr>
              <w:jc w:val="both"/>
              <w:rPr>
                <w:rFonts w:ascii="Arial" w:hAnsi="Arial" w:cs="Arial"/>
                <w:b/>
                <w:bCs/>
              </w:rPr>
            </w:pPr>
          </w:p>
          <w:p w:rsidR="00A172F5" w:rsidRDefault="00A172F5" w:rsidP="000E7F2F">
            <w:pPr>
              <w:jc w:val="both"/>
              <w:rPr>
                <w:rFonts w:ascii="Arial" w:hAnsi="Arial" w:cs="Arial"/>
                <w:b/>
                <w:bCs/>
              </w:rPr>
            </w:pPr>
          </w:p>
          <w:p w:rsidR="00A172F5" w:rsidRDefault="00A172F5" w:rsidP="000E7F2F">
            <w:pPr>
              <w:jc w:val="both"/>
              <w:rPr>
                <w:rFonts w:ascii="Arial" w:hAnsi="Arial" w:cs="Arial"/>
                <w:b/>
                <w:bCs/>
              </w:rPr>
            </w:pPr>
          </w:p>
          <w:p w:rsidR="00A172F5" w:rsidRDefault="00A172F5" w:rsidP="000E7F2F">
            <w:pPr>
              <w:jc w:val="both"/>
              <w:rPr>
                <w:rFonts w:ascii="Arial" w:hAnsi="Arial" w:cs="Arial"/>
                <w:b/>
                <w:bCs/>
              </w:rPr>
            </w:pPr>
          </w:p>
          <w:p w:rsidR="00A172F5" w:rsidRDefault="00A172F5" w:rsidP="000E7F2F">
            <w:pPr>
              <w:jc w:val="both"/>
              <w:rPr>
                <w:rFonts w:ascii="Arial" w:hAnsi="Arial" w:cs="Arial"/>
                <w:b/>
                <w:bCs/>
              </w:rPr>
            </w:pPr>
          </w:p>
          <w:p w:rsidR="00A172F5" w:rsidRDefault="00A172F5" w:rsidP="000E7F2F">
            <w:pPr>
              <w:jc w:val="both"/>
              <w:rPr>
                <w:rFonts w:ascii="Arial" w:hAnsi="Arial" w:cs="Arial"/>
                <w:b/>
                <w:bCs/>
              </w:rPr>
            </w:pPr>
          </w:p>
          <w:p w:rsidR="00A172F5" w:rsidRDefault="00A172F5" w:rsidP="000E7F2F">
            <w:pPr>
              <w:jc w:val="both"/>
              <w:rPr>
                <w:rFonts w:ascii="Arial" w:hAnsi="Arial" w:cs="Arial"/>
                <w:b/>
                <w:bCs/>
              </w:rPr>
            </w:pPr>
          </w:p>
          <w:p w:rsidR="00A172F5" w:rsidRDefault="00A172F5" w:rsidP="000E7F2F">
            <w:pPr>
              <w:jc w:val="both"/>
              <w:rPr>
                <w:rFonts w:ascii="Arial" w:hAnsi="Arial" w:cs="Arial"/>
                <w:b/>
                <w:bCs/>
              </w:rPr>
            </w:pPr>
          </w:p>
          <w:p w:rsidR="00A172F5" w:rsidRPr="000E7F2F" w:rsidRDefault="00A172F5" w:rsidP="000E7F2F">
            <w:pPr>
              <w:jc w:val="both"/>
              <w:rPr>
                <w:rFonts w:ascii="Arial" w:hAnsi="Arial" w:cs="Arial"/>
                <w:b/>
                <w:bCs/>
              </w:rPr>
            </w:pPr>
            <w:r>
              <w:rPr>
                <w:rFonts w:ascii="Arial" w:hAnsi="Arial" w:cs="Arial"/>
                <w:b/>
                <w:bCs/>
              </w:rPr>
              <w:t>2.7b</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A172F5" w:rsidP="000E7F2F">
            <w:pPr>
              <w:jc w:val="both"/>
              <w:rPr>
                <w:rFonts w:ascii="Arial" w:hAnsi="Arial" w:cs="Arial"/>
                <w:b/>
                <w:bCs/>
              </w:rPr>
            </w:pPr>
            <w:r>
              <w:rPr>
                <w:rFonts w:ascii="Arial" w:hAnsi="Arial" w:cs="Arial"/>
                <w:b/>
                <w:bCs/>
              </w:rPr>
              <w:t>2.8a</w:t>
            </w: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Pr="000E7F2F" w:rsidRDefault="000E7F2F" w:rsidP="000E7F2F">
            <w:pPr>
              <w:jc w:val="both"/>
              <w:rPr>
                <w:rFonts w:ascii="Arial" w:hAnsi="Arial" w:cs="Arial"/>
                <w:b/>
                <w:bCs/>
              </w:rPr>
            </w:pPr>
          </w:p>
          <w:p w:rsidR="000E7F2F" w:rsidRDefault="000E7F2F" w:rsidP="000E7F2F">
            <w:pPr>
              <w:jc w:val="both"/>
              <w:rPr>
                <w:rFonts w:ascii="Arial" w:hAnsi="Arial" w:cs="Arial"/>
                <w:b/>
                <w:bCs/>
              </w:rPr>
            </w:pPr>
          </w:p>
          <w:p w:rsidR="00A172F5" w:rsidRDefault="00A172F5" w:rsidP="000E7F2F">
            <w:pPr>
              <w:jc w:val="both"/>
              <w:rPr>
                <w:rFonts w:ascii="Arial" w:hAnsi="Arial" w:cs="Arial"/>
                <w:b/>
                <w:bCs/>
              </w:rPr>
            </w:pPr>
          </w:p>
          <w:p w:rsidR="00A172F5" w:rsidRPr="000E7F2F" w:rsidRDefault="00A172F5" w:rsidP="000E7F2F">
            <w:pPr>
              <w:jc w:val="both"/>
              <w:rPr>
                <w:rFonts w:ascii="Arial" w:hAnsi="Arial" w:cs="Arial"/>
                <w:b/>
                <w:bCs/>
              </w:rPr>
            </w:pPr>
            <w:r>
              <w:rPr>
                <w:rFonts w:ascii="Arial" w:hAnsi="Arial" w:cs="Arial"/>
                <w:b/>
                <w:bCs/>
              </w:rPr>
              <w:t>2.8b</w:t>
            </w:r>
          </w:p>
          <w:p w:rsidR="000E7F2F" w:rsidRPr="000E7F2F" w:rsidRDefault="000E7F2F" w:rsidP="000E7F2F">
            <w:pPr>
              <w:jc w:val="both"/>
              <w:rPr>
                <w:rFonts w:ascii="Arial" w:hAnsi="Arial" w:cs="Arial"/>
              </w:rPr>
            </w:pPr>
          </w:p>
        </w:tc>
        <w:tc>
          <w:tcPr>
            <w:tcW w:w="8363" w:type="dxa"/>
            <w:gridSpan w:val="3"/>
            <w:tcBorders>
              <w:top w:val="nil"/>
              <w:left w:val="nil"/>
              <w:bottom w:val="nil"/>
              <w:right w:val="nil"/>
            </w:tcBorders>
          </w:tcPr>
          <w:p w:rsidR="004B6E98" w:rsidRDefault="004B6E98" w:rsidP="000717AC">
            <w:pPr>
              <w:jc w:val="both"/>
              <w:rPr>
                <w:rFonts w:ascii="Arial" w:hAnsi="Arial" w:cs="Arial"/>
                <w:bCs/>
                <w:iCs/>
                <w:lang w:eastAsia="en-US"/>
              </w:rPr>
            </w:pPr>
          </w:p>
          <w:p w:rsidR="00CB003A" w:rsidRDefault="00CB003A" w:rsidP="000717AC">
            <w:pPr>
              <w:jc w:val="both"/>
              <w:rPr>
                <w:rFonts w:ascii="Arial" w:hAnsi="Arial" w:cs="Arial"/>
                <w:b/>
                <w:bCs/>
                <w:iCs/>
                <w:u w:val="single"/>
                <w:lang w:eastAsia="en-US"/>
              </w:rPr>
            </w:pPr>
            <w:r>
              <w:rPr>
                <w:rFonts w:ascii="Arial" w:hAnsi="Arial" w:cs="Arial"/>
                <w:b/>
                <w:bCs/>
                <w:iCs/>
                <w:u w:val="single"/>
                <w:lang w:eastAsia="en-US"/>
              </w:rPr>
              <w:t>Principal’s Report – December 2013</w:t>
            </w:r>
          </w:p>
          <w:p w:rsidR="00A32CBB" w:rsidRDefault="00A32CBB" w:rsidP="000717AC">
            <w:pPr>
              <w:jc w:val="both"/>
              <w:rPr>
                <w:rFonts w:ascii="Arial" w:hAnsi="Arial" w:cs="Arial"/>
                <w:b/>
                <w:bCs/>
                <w:iCs/>
                <w:u w:val="single"/>
                <w:lang w:eastAsia="en-US"/>
              </w:rPr>
            </w:pPr>
          </w:p>
          <w:p w:rsidR="00A32CBB" w:rsidRDefault="00A32CBB" w:rsidP="000717AC">
            <w:pPr>
              <w:jc w:val="both"/>
              <w:rPr>
                <w:rFonts w:ascii="Arial" w:hAnsi="Arial" w:cs="Arial"/>
                <w:bCs/>
                <w:iCs/>
                <w:lang w:eastAsia="en-US"/>
              </w:rPr>
            </w:pPr>
            <w:r>
              <w:rPr>
                <w:rFonts w:ascii="Arial" w:hAnsi="Arial" w:cs="Arial"/>
                <w:bCs/>
                <w:iCs/>
                <w:lang w:eastAsia="en-US"/>
              </w:rPr>
              <w:t>The Principal presented his report for December 2013 and referred to the key points in particular those around funding and spoke about the publication which he had just received.  He proceeded to give a detailed summary of the concerning implications of the funding for 18+ students.</w:t>
            </w:r>
          </w:p>
          <w:p w:rsidR="00A32CBB" w:rsidRDefault="00A32CBB" w:rsidP="000717AC">
            <w:pPr>
              <w:jc w:val="both"/>
              <w:rPr>
                <w:rFonts w:ascii="Arial" w:hAnsi="Arial" w:cs="Arial"/>
                <w:bCs/>
                <w:iCs/>
                <w:lang w:eastAsia="en-US"/>
              </w:rPr>
            </w:pPr>
          </w:p>
          <w:p w:rsidR="00A32CBB" w:rsidRDefault="00A32CBB" w:rsidP="000717AC">
            <w:pPr>
              <w:jc w:val="both"/>
              <w:rPr>
                <w:rFonts w:ascii="Arial" w:hAnsi="Arial" w:cs="Arial"/>
                <w:bCs/>
                <w:iCs/>
                <w:lang w:eastAsia="en-US"/>
              </w:rPr>
            </w:pPr>
            <w:r>
              <w:rPr>
                <w:rFonts w:ascii="Arial" w:hAnsi="Arial" w:cs="Arial"/>
                <w:bCs/>
                <w:iCs/>
                <w:lang w:eastAsia="en-US"/>
              </w:rPr>
              <w:t xml:space="preserve">The Principal explained that the College would in all likelihood see a 17.5% reduction in funding </w:t>
            </w:r>
            <w:r w:rsidR="002C00F5">
              <w:rPr>
                <w:rFonts w:ascii="Arial" w:hAnsi="Arial" w:cs="Arial"/>
                <w:bCs/>
                <w:iCs/>
                <w:lang w:eastAsia="en-US"/>
              </w:rPr>
              <w:t>for 18+ students which presented a serious concern for all FE Colleges.  He added that most FE Colleges were very upset about the changes and it potentially affected the funding for 2014/2015.  The Principal gave the Board a full explanation of the likely impact of these changes in funding which equated to approximately £1.7m.  The Principal explained this through graphs and stated that the Board discussed the issue at length and agreed that they needed to be keenly aware of this and the impact on the College.  Agreed that the Board would need to prepare for this eventuality particularly for the forthcoming academic year.</w:t>
            </w:r>
          </w:p>
          <w:p w:rsidR="002C00F5" w:rsidRDefault="002C00F5" w:rsidP="000717AC">
            <w:pPr>
              <w:jc w:val="both"/>
              <w:rPr>
                <w:rFonts w:ascii="Arial" w:hAnsi="Arial" w:cs="Arial"/>
                <w:bCs/>
                <w:iCs/>
                <w:lang w:eastAsia="en-US"/>
              </w:rPr>
            </w:pPr>
          </w:p>
          <w:p w:rsidR="002C00F5" w:rsidRDefault="002C00F5" w:rsidP="000717AC">
            <w:pPr>
              <w:jc w:val="both"/>
              <w:rPr>
                <w:rFonts w:ascii="Arial" w:hAnsi="Arial" w:cs="Arial"/>
                <w:bCs/>
                <w:iCs/>
                <w:lang w:eastAsia="en-US"/>
              </w:rPr>
            </w:pPr>
            <w:r>
              <w:rPr>
                <w:rFonts w:ascii="Arial" w:hAnsi="Arial" w:cs="Arial"/>
                <w:bCs/>
                <w:iCs/>
                <w:lang w:eastAsia="en-US"/>
              </w:rPr>
              <w:t>The Board went through the report on 16-17 year old funding and 19+ as per the Principal’s report.</w:t>
            </w:r>
          </w:p>
          <w:p w:rsidR="002C00F5" w:rsidRDefault="002C00F5" w:rsidP="000717AC">
            <w:pPr>
              <w:jc w:val="both"/>
              <w:rPr>
                <w:rFonts w:ascii="Arial" w:hAnsi="Arial" w:cs="Arial"/>
                <w:bCs/>
                <w:iCs/>
                <w:lang w:eastAsia="en-US"/>
              </w:rPr>
            </w:pPr>
          </w:p>
          <w:p w:rsidR="002C00F5" w:rsidRDefault="002C00F5" w:rsidP="000717AC">
            <w:pPr>
              <w:jc w:val="both"/>
              <w:rPr>
                <w:rFonts w:ascii="Arial" w:hAnsi="Arial" w:cs="Arial"/>
                <w:bCs/>
                <w:iCs/>
                <w:lang w:eastAsia="en-US"/>
              </w:rPr>
            </w:pPr>
            <w:r>
              <w:rPr>
                <w:rFonts w:ascii="Arial" w:hAnsi="Arial" w:cs="Arial"/>
                <w:bCs/>
                <w:iCs/>
                <w:lang w:eastAsia="en-US"/>
              </w:rPr>
              <w:t>Ofsted – the Principal reported on the 2</w:t>
            </w:r>
            <w:r w:rsidRPr="002C00F5">
              <w:rPr>
                <w:rFonts w:ascii="Arial" w:hAnsi="Arial" w:cs="Arial"/>
                <w:bCs/>
                <w:iCs/>
                <w:vertAlign w:val="superscript"/>
                <w:lang w:eastAsia="en-US"/>
              </w:rPr>
              <w:t>nd</w:t>
            </w:r>
            <w:r>
              <w:rPr>
                <w:rFonts w:ascii="Arial" w:hAnsi="Arial" w:cs="Arial"/>
                <w:bCs/>
                <w:iCs/>
                <w:lang w:eastAsia="en-US"/>
              </w:rPr>
              <w:t xml:space="preserve"> and Final Ofsted Support Visit which took place in October, 2013.  A copy of the report had already been shared with the Board.</w:t>
            </w:r>
          </w:p>
          <w:p w:rsidR="002C00F5" w:rsidRDefault="002C00F5" w:rsidP="000717AC">
            <w:pPr>
              <w:jc w:val="both"/>
              <w:rPr>
                <w:rFonts w:ascii="Arial" w:hAnsi="Arial" w:cs="Arial"/>
                <w:bCs/>
                <w:iCs/>
                <w:lang w:eastAsia="en-US"/>
              </w:rPr>
            </w:pPr>
          </w:p>
          <w:p w:rsidR="002C00F5" w:rsidRDefault="002C00F5" w:rsidP="000717AC">
            <w:pPr>
              <w:jc w:val="both"/>
              <w:rPr>
                <w:rFonts w:ascii="Arial" w:hAnsi="Arial" w:cs="Arial"/>
                <w:bCs/>
                <w:iCs/>
                <w:lang w:eastAsia="en-US"/>
              </w:rPr>
            </w:pPr>
            <w:r>
              <w:rPr>
                <w:rFonts w:ascii="Arial" w:hAnsi="Arial" w:cs="Arial"/>
                <w:bCs/>
                <w:iCs/>
                <w:lang w:eastAsia="en-US"/>
              </w:rPr>
              <w:t>Teaching &amp; Learning – noted that the second round of Teaching &amp; Learning observations from BW Associates was currently drawing to a close.  The second round had highlighted some key themes for the College to work on, notably:</w:t>
            </w:r>
          </w:p>
          <w:p w:rsidR="002C00F5" w:rsidRDefault="002C00F5" w:rsidP="000717AC">
            <w:pPr>
              <w:jc w:val="both"/>
              <w:rPr>
                <w:rFonts w:ascii="Arial" w:hAnsi="Arial" w:cs="Arial"/>
                <w:bCs/>
                <w:iCs/>
                <w:lang w:eastAsia="en-US"/>
              </w:rPr>
            </w:pPr>
          </w:p>
          <w:p w:rsidR="002C00F5" w:rsidRDefault="002C00F5" w:rsidP="002C00F5">
            <w:pPr>
              <w:pStyle w:val="ListParagraph"/>
              <w:numPr>
                <w:ilvl w:val="0"/>
                <w:numId w:val="3"/>
              </w:numPr>
              <w:jc w:val="both"/>
              <w:rPr>
                <w:rFonts w:ascii="Arial" w:hAnsi="Arial" w:cs="Arial"/>
                <w:bCs/>
                <w:iCs/>
                <w:lang w:eastAsia="en-US"/>
              </w:rPr>
            </w:pPr>
            <w:r>
              <w:rPr>
                <w:rFonts w:ascii="Arial" w:hAnsi="Arial" w:cs="Arial"/>
                <w:bCs/>
                <w:iCs/>
                <w:lang w:eastAsia="en-US"/>
              </w:rPr>
              <w:lastRenderedPageBreak/>
              <w:t>The ability for some staff to continue delivering good lessons, after intensive support, into the medium and long term</w:t>
            </w:r>
          </w:p>
          <w:p w:rsidR="002C00F5" w:rsidRDefault="002C00F5" w:rsidP="002C00F5">
            <w:pPr>
              <w:pStyle w:val="ListParagraph"/>
              <w:numPr>
                <w:ilvl w:val="0"/>
                <w:numId w:val="3"/>
              </w:numPr>
              <w:jc w:val="both"/>
              <w:rPr>
                <w:rFonts w:ascii="Arial" w:hAnsi="Arial" w:cs="Arial"/>
                <w:bCs/>
                <w:iCs/>
                <w:lang w:eastAsia="en-US"/>
              </w:rPr>
            </w:pPr>
            <w:r>
              <w:rPr>
                <w:rFonts w:ascii="Arial" w:hAnsi="Arial" w:cs="Arial"/>
                <w:bCs/>
                <w:iCs/>
                <w:lang w:eastAsia="en-US"/>
              </w:rPr>
              <w:t>Need to clearly differentiate the sessions that staff are receiving a grade for and in some cases the question as to whether staff should be observed twice if they teach in two very different settings.</w:t>
            </w:r>
          </w:p>
          <w:p w:rsidR="002C00F5" w:rsidRDefault="002C00F5" w:rsidP="002C00F5">
            <w:pPr>
              <w:jc w:val="both"/>
              <w:rPr>
                <w:rFonts w:ascii="Arial" w:hAnsi="Arial" w:cs="Arial"/>
                <w:bCs/>
                <w:iCs/>
                <w:lang w:eastAsia="en-US"/>
              </w:rPr>
            </w:pPr>
          </w:p>
          <w:p w:rsidR="008F60E5" w:rsidRDefault="008F60E5" w:rsidP="002C00F5">
            <w:pPr>
              <w:jc w:val="both"/>
              <w:rPr>
                <w:rFonts w:ascii="Arial" w:hAnsi="Arial" w:cs="Arial"/>
                <w:bCs/>
                <w:iCs/>
                <w:lang w:eastAsia="en-US"/>
              </w:rPr>
            </w:pPr>
            <w:r>
              <w:rPr>
                <w:rFonts w:ascii="Arial" w:hAnsi="Arial" w:cs="Arial"/>
                <w:bCs/>
                <w:iCs/>
                <w:lang w:eastAsia="en-US"/>
              </w:rPr>
              <w:t>Work Based Learning – noted that this was a clear area for improvement based on the 2012/2013 SAR.  Particulars of the improvements required were detailed in the Principal’s Report.</w:t>
            </w:r>
          </w:p>
          <w:p w:rsidR="008F60E5" w:rsidRDefault="008F60E5" w:rsidP="002C00F5">
            <w:pPr>
              <w:jc w:val="both"/>
              <w:rPr>
                <w:rFonts w:ascii="Arial" w:hAnsi="Arial" w:cs="Arial"/>
                <w:bCs/>
                <w:iCs/>
                <w:lang w:eastAsia="en-US"/>
              </w:rPr>
            </w:pPr>
          </w:p>
          <w:p w:rsidR="008F60E5" w:rsidRDefault="008F60E5" w:rsidP="002C00F5">
            <w:pPr>
              <w:jc w:val="both"/>
              <w:rPr>
                <w:rFonts w:ascii="Arial" w:hAnsi="Arial" w:cs="Arial"/>
                <w:bCs/>
                <w:iCs/>
                <w:lang w:eastAsia="en-US"/>
              </w:rPr>
            </w:pPr>
            <w:r>
              <w:rPr>
                <w:rFonts w:ascii="Arial" w:hAnsi="Arial" w:cs="Arial"/>
                <w:bCs/>
                <w:iCs/>
                <w:lang w:eastAsia="en-US"/>
              </w:rPr>
              <w:t>Estates – Noted that due to the decision of the Skills Funding Agency (SFA) to firstly approve the College’s Expression of Interest for £1,4m in capital support towards the College provisional £4,2m Gravesend Project and then subsequently withdrawing this funding, the College have spent 6 weeks investigating alternative solutions for Gravesend.</w:t>
            </w:r>
          </w:p>
          <w:p w:rsidR="008F60E5" w:rsidRDefault="008F60E5" w:rsidP="002C00F5">
            <w:pPr>
              <w:jc w:val="both"/>
              <w:rPr>
                <w:rFonts w:ascii="Arial" w:hAnsi="Arial" w:cs="Arial"/>
                <w:bCs/>
                <w:iCs/>
                <w:lang w:eastAsia="en-US"/>
              </w:rPr>
            </w:pPr>
          </w:p>
          <w:p w:rsidR="008F60E5" w:rsidRDefault="008F60E5" w:rsidP="002C00F5">
            <w:pPr>
              <w:jc w:val="both"/>
              <w:rPr>
                <w:rFonts w:ascii="Arial" w:hAnsi="Arial" w:cs="Arial"/>
                <w:bCs/>
                <w:iCs/>
                <w:lang w:eastAsia="en-US"/>
              </w:rPr>
            </w:pPr>
            <w:r>
              <w:rPr>
                <w:rFonts w:ascii="Arial" w:hAnsi="Arial" w:cs="Arial"/>
                <w:bCs/>
                <w:iCs/>
                <w:lang w:eastAsia="en-US"/>
              </w:rPr>
              <w:t>A full update on the alternatives to be considered at the February 2014 Board meeting.</w:t>
            </w:r>
          </w:p>
          <w:p w:rsidR="008F60E5" w:rsidRDefault="008F60E5" w:rsidP="002C00F5">
            <w:pPr>
              <w:jc w:val="both"/>
              <w:rPr>
                <w:rFonts w:ascii="Arial" w:hAnsi="Arial" w:cs="Arial"/>
                <w:bCs/>
                <w:iCs/>
                <w:lang w:eastAsia="en-US"/>
              </w:rPr>
            </w:pPr>
          </w:p>
          <w:p w:rsidR="008F60E5" w:rsidRDefault="008F60E5" w:rsidP="002C00F5">
            <w:pPr>
              <w:jc w:val="both"/>
              <w:rPr>
                <w:rFonts w:ascii="Arial" w:hAnsi="Arial" w:cs="Arial"/>
                <w:bCs/>
                <w:iCs/>
                <w:lang w:eastAsia="en-US"/>
              </w:rPr>
            </w:pPr>
            <w:r>
              <w:rPr>
                <w:rFonts w:ascii="Arial" w:hAnsi="Arial" w:cs="Arial"/>
                <w:bCs/>
                <w:iCs/>
                <w:lang w:eastAsia="en-US"/>
              </w:rPr>
              <w:t>NSTT – the Principal explained that following the last Board meeting he had made contact with the Chair of the NSTT to pass on the decision of the Board to enter into discussions around a potential acquisition of part of the Thameside Campus Estate.  The College were now undertaking the process of financial due diligence on the projections for the area into the future and have engaged Thomson Snell &amp; Passmore to advise on the legal issues which included the potential assumed liability around the un-adopted road that ran up to the Campus.</w:t>
            </w:r>
          </w:p>
          <w:p w:rsidR="008F60E5" w:rsidRDefault="008F60E5" w:rsidP="002C00F5">
            <w:pPr>
              <w:jc w:val="both"/>
              <w:rPr>
                <w:rFonts w:ascii="Arial" w:hAnsi="Arial" w:cs="Arial"/>
                <w:bCs/>
                <w:iCs/>
                <w:lang w:eastAsia="en-US"/>
              </w:rPr>
            </w:pPr>
          </w:p>
          <w:p w:rsidR="008F60E5" w:rsidRDefault="008F60E5" w:rsidP="002C00F5">
            <w:pPr>
              <w:jc w:val="both"/>
              <w:rPr>
                <w:rFonts w:ascii="Arial" w:hAnsi="Arial" w:cs="Arial"/>
                <w:bCs/>
                <w:iCs/>
                <w:lang w:eastAsia="en-US"/>
              </w:rPr>
            </w:pPr>
            <w:r>
              <w:rPr>
                <w:rFonts w:ascii="Arial" w:hAnsi="Arial" w:cs="Arial"/>
                <w:bCs/>
                <w:iCs/>
                <w:lang w:eastAsia="en-US"/>
              </w:rPr>
              <w:t>Curriculum Plan 2014-2015 – the Principal had already raised one issue that needed to be flagged which was around funding.</w:t>
            </w:r>
          </w:p>
          <w:p w:rsidR="008F60E5" w:rsidRDefault="008F60E5" w:rsidP="002C00F5">
            <w:pPr>
              <w:jc w:val="both"/>
              <w:rPr>
                <w:rFonts w:ascii="Arial" w:hAnsi="Arial" w:cs="Arial"/>
                <w:bCs/>
                <w:iCs/>
                <w:lang w:eastAsia="en-US"/>
              </w:rPr>
            </w:pPr>
          </w:p>
          <w:p w:rsidR="008F60E5" w:rsidRPr="008F60E5" w:rsidRDefault="008F60E5" w:rsidP="002C00F5">
            <w:pPr>
              <w:jc w:val="both"/>
              <w:rPr>
                <w:rFonts w:ascii="Arial" w:hAnsi="Arial" w:cs="Arial"/>
                <w:b/>
                <w:bCs/>
                <w:i/>
                <w:iCs/>
                <w:u w:val="single"/>
                <w:lang w:eastAsia="en-US"/>
              </w:rPr>
            </w:pPr>
            <w:r w:rsidRPr="008F60E5">
              <w:rPr>
                <w:rFonts w:ascii="Arial" w:hAnsi="Arial" w:cs="Arial"/>
                <w:b/>
                <w:bCs/>
                <w:i/>
                <w:iCs/>
                <w:u w:val="single"/>
                <w:lang w:eastAsia="en-US"/>
              </w:rPr>
              <w:t xml:space="preserve">Accepted </w:t>
            </w:r>
          </w:p>
          <w:p w:rsidR="008F60E5" w:rsidRDefault="008F60E5" w:rsidP="002C00F5">
            <w:pPr>
              <w:jc w:val="both"/>
              <w:rPr>
                <w:rFonts w:ascii="Arial" w:hAnsi="Arial" w:cs="Arial"/>
                <w:b/>
                <w:bCs/>
                <w:i/>
                <w:iCs/>
                <w:lang w:eastAsia="en-US"/>
              </w:rPr>
            </w:pPr>
            <w:r w:rsidRPr="008F60E5">
              <w:rPr>
                <w:rFonts w:ascii="Arial" w:hAnsi="Arial" w:cs="Arial"/>
                <w:b/>
                <w:bCs/>
                <w:i/>
                <w:iCs/>
                <w:lang w:eastAsia="en-US"/>
              </w:rPr>
              <w:t>The Board formally accepted the detailed report produced by the Principal.</w:t>
            </w:r>
          </w:p>
          <w:p w:rsidR="00DE2EA8" w:rsidRDefault="00DE2EA8" w:rsidP="002C00F5">
            <w:pPr>
              <w:jc w:val="both"/>
              <w:rPr>
                <w:rFonts w:ascii="Arial" w:hAnsi="Arial" w:cs="Arial"/>
                <w:b/>
                <w:bCs/>
                <w:i/>
                <w:iCs/>
                <w:lang w:eastAsia="en-US"/>
              </w:rPr>
            </w:pPr>
          </w:p>
          <w:p w:rsidR="00DE2EA8" w:rsidRDefault="00DE2EA8" w:rsidP="002C00F5">
            <w:pPr>
              <w:jc w:val="both"/>
              <w:rPr>
                <w:rFonts w:ascii="Arial" w:hAnsi="Arial" w:cs="Arial"/>
                <w:b/>
                <w:bCs/>
                <w:iCs/>
                <w:u w:val="single"/>
                <w:lang w:eastAsia="en-US"/>
              </w:rPr>
            </w:pPr>
            <w:r>
              <w:rPr>
                <w:rFonts w:ascii="Arial" w:hAnsi="Arial" w:cs="Arial"/>
                <w:b/>
                <w:bCs/>
                <w:iCs/>
                <w:u w:val="single"/>
                <w:lang w:eastAsia="en-US"/>
              </w:rPr>
              <w:t>Student Governors Report</w:t>
            </w:r>
          </w:p>
          <w:p w:rsidR="00DE2EA8" w:rsidRDefault="00DE2EA8" w:rsidP="002C00F5">
            <w:pPr>
              <w:jc w:val="both"/>
              <w:rPr>
                <w:rFonts w:ascii="Arial" w:hAnsi="Arial" w:cs="Arial"/>
                <w:b/>
                <w:bCs/>
                <w:iCs/>
                <w:u w:val="single"/>
                <w:lang w:eastAsia="en-US"/>
              </w:rPr>
            </w:pPr>
          </w:p>
          <w:p w:rsidR="00DE2EA8" w:rsidRDefault="00DE2EA8" w:rsidP="002C00F5">
            <w:pPr>
              <w:jc w:val="both"/>
              <w:rPr>
                <w:rFonts w:ascii="Arial" w:hAnsi="Arial" w:cs="Arial"/>
                <w:bCs/>
                <w:iCs/>
                <w:lang w:eastAsia="en-US"/>
              </w:rPr>
            </w:pPr>
            <w:r>
              <w:rPr>
                <w:rFonts w:ascii="Arial" w:hAnsi="Arial" w:cs="Arial"/>
                <w:bCs/>
                <w:iCs/>
                <w:lang w:eastAsia="en-US"/>
              </w:rPr>
              <w:t>Miss Turner and Mr Munson presented their first Student Governors Report and the governors formally thanked them for the update.  Noted that this was the first report of this kind and it was hoped that further Student Voice information would be provided in their next report.</w:t>
            </w:r>
          </w:p>
          <w:p w:rsidR="00DE2EA8" w:rsidRDefault="00DE2EA8" w:rsidP="002C00F5">
            <w:pPr>
              <w:jc w:val="both"/>
              <w:rPr>
                <w:rFonts w:ascii="Arial" w:hAnsi="Arial" w:cs="Arial"/>
                <w:bCs/>
                <w:iCs/>
                <w:lang w:eastAsia="en-US"/>
              </w:rPr>
            </w:pPr>
          </w:p>
          <w:p w:rsidR="00DE2EA8" w:rsidRDefault="00DE2EA8" w:rsidP="002C00F5">
            <w:pPr>
              <w:jc w:val="both"/>
              <w:rPr>
                <w:rFonts w:ascii="Arial" w:hAnsi="Arial" w:cs="Arial"/>
                <w:bCs/>
                <w:iCs/>
                <w:lang w:eastAsia="en-US"/>
              </w:rPr>
            </w:pPr>
            <w:r>
              <w:rPr>
                <w:rFonts w:ascii="Arial" w:hAnsi="Arial" w:cs="Arial"/>
                <w:bCs/>
                <w:iCs/>
                <w:lang w:eastAsia="en-US"/>
              </w:rPr>
              <w:t xml:space="preserve">The governors discussed points within the report particularly the staff </w:t>
            </w:r>
            <w:r w:rsidR="00A172F5">
              <w:rPr>
                <w:rFonts w:ascii="Arial" w:hAnsi="Arial" w:cs="Arial"/>
                <w:bCs/>
                <w:iCs/>
                <w:lang w:eastAsia="en-US"/>
              </w:rPr>
              <w:t>rotary shifts to regulate the cafeteria.  The Principal added that staff, students and senior management would be looking into the matter in due course.</w:t>
            </w:r>
          </w:p>
          <w:p w:rsidR="003E6FE6" w:rsidRDefault="003E6FE6" w:rsidP="002C00F5">
            <w:pPr>
              <w:jc w:val="both"/>
              <w:rPr>
                <w:rFonts w:ascii="Arial" w:hAnsi="Arial" w:cs="Arial"/>
                <w:bCs/>
                <w:iCs/>
                <w:lang w:eastAsia="en-US"/>
              </w:rPr>
            </w:pPr>
          </w:p>
          <w:p w:rsidR="00A172F5" w:rsidRPr="00A172F5" w:rsidRDefault="00A172F5" w:rsidP="002C00F5">
            <w:pPr>
              <w:jc w:val="both"/>
              <w:rPr>
                <w:rFonts w:ascii="Arial" w:hAnsi="Arial" w:cs="Arial"/>
                <w:b/>
                <w:bCs/>
                <w:iCs/>
                <w:u w:val="single"/>
                <w:lang w:eastAsia="en-US"/>
              </w:rPr>
            </w:pPr>
            <w:r w:rsidRPr="00A172F5">
              <w:rPr>
                <w:rFonts w:ascii="Arial" w:hAnsi="Arial" w:cs="Arial"/>
                <w:b/>
                <w:bCs/>
                <w:iCs/>
                <w:u w:val="single"/>
                <w:lang w:eastAsia="en-US"/>
              </w:rPr>
              <w:t>Committee Reports/Business</w:t>
            </w:r>
          </w:p>
          <w:p w:rsidR="00A172F5" w:rsidRDefault="00A172F5" w:rsidP="002C00F5">
            <w:pPr>
              <w:jc w:val="both"/>
              <w:rPr>
                <w:rFonts w:ascii="Arial" w:hAnsi="Arial" w:cs="Arial"/>
                <w:b/>
                <w:bCs/>
                <w:iCs/>
                <w:u w:val="single"/>
                <w:lang w:eastAsia="en-US"/>
              </w:rPr>
            </w:pPr>
            <w:r>
              <w:rPr>
                <w:rFonts w:ascii="Arial" w:hAnsi="Arial" w:cs="Arial"/>
                <w:b/>
                <w:bCs/>
                <w:iCs/>
                <w:u w:val="single"/>
                <w:lang w:eastAsia="en-US"/>
              </w:rPr>
              <w:t>Minutes of the Search &amp; Governance Committee meeting held 17</w:t>
            </w:r>
            <w:r w:rsidRPr="00A172F5">
              <w:rPr>
                <w:rFonts w:ascii="Arial" w:hAnsi="Arial" w:cs="Arial"/>
                <w:b/>
                <w:bCs/>
                <w:iCs/>
                <w:u w:val="single"/>
                <w:vertAlign w:val="superscript"/>
                <w:lang w:eastAsia="en-US"/>
              </w:rPr>
              <w:t>th</w:t>
            </w:r>
            <w:r>
              <w:rPr>
                <w:rFonts w:ascii="Arial" w:hAnsi="Arial" w:cs="Arial"/>
                <w:b/>
                <w:bCs/>
                <w:iCs/>
                <w:u w:val="single"/>
                <w:lang w:eastAsia="en-US"/>
              </w:rPr>
              <w:t xml:space="preserve"> September, 2013</w:t>
            </w:r>
          </w:p>
          <w:p w:rsidR="00A172F5" w:rsidRDefault="00A172F5" w:rsidP="002C00F5">
            <w:pPr>
              <w:jc w:val="both"/>
              <w:rPr>
                <w:rFonts w:ascii="Arial" w:hAnsi="Arial" w:cs="Arial"/>
                <w:b/>
                <w:bCs/>
                <w:iCs/>
                <w:u w:val="single"/>
                <w:lang w:eastAsia="en-US"/>
              </w:rPr>
            </w:pPr>
          </w:p>
          <w:p w:rsidR="00A172F5" w:rsidRDefault="00A172F5" w:rsidP="002C00F5">
            <w:pPr>
              <w:jc w:val="both"/>
              <w:rPr>
                <w:rFonts w:ascii="Arial" w:hAnsi="Arial" w:cs="Arial"/>
                <w:bCs/>
                <w:iCs/>
                <w:lang w:eastAsia="en-US"/>
              </w:rPr>
            </w:pPr>
            <w:r>
              <w:rPr>
                <w:rFonts w:ascii="Arial" w:hAnsi="Arial" w:cs="Arial"/>
                <w:bCs/>
                <w:iCs/>
                <w:lang w:eastAsia="en-US"/>
              </w:rPr>
              <w:t>Minutes received by the Board.</w:t>
            </w:r>
          </w:p>
          <w:p w:rsidR="00A172F5" w:rsidRDefault="00A172F5" w:rsidP="002C00F5">
            <w:pPr>
              <w:jc w:val="both"/>
              <w:rPr>
                <w:rFonts w:ascii="Arial" w:hAnsi="Arial" w:cs="Arial"/>
                <w:bCs/>
                <w:iCs/>
                <w:lang w:eastAsia="en-US"/>
              </w:rPr>
            </w:pPr>
          </w:p>
          <w:p w:rsidR="00A172F5" w:rsidRDefault="00A172F5" w:rsidP="00A172F5">
            <w:pPr>
              <w:jc w:val="both"/>
              <w:rPr>
                <w:rFonts w:ascii="Arial" w:hAnsi="Arial" w:cs="Arial"/>
                <w:bCs/>
                <w:iCs/>
                <w:lang w:eastAsia="en-US"/>
              </w:rPr>
            </w:pPr>
            <w:r>
              <w:rPr>
                <w:rFonts w:ascii="Arial" w:hAnsi="Arial" w:cs="Arial"/>
                <w:bCs/>
                <w:iCs/>
                <w:lang w:eastAsia="en-US"/>
              </w:rPr>
              <w:lastRenderedPageBreak/>
              <w:t>The Board were asked to formally consider and approve the following committee membership changes.</w:t>
            </w:r>
          </w:p>
          <w:p w:rsidR="00A172F5" w:rsidRDefault="00A172F5" w:rsidP="00A172F5">
            <w:pPr>
              <w:jc w:val="both"/>
              <w:rPr>
                <w:rFonts w:ascii="Arial" w:hAnsi="Arial" w:cs="Arial"/>
                <w:bCs/>
                <w:iCs/>
                <w:lang w:eastAsia="en-US"/>
              </w:rPr>
            </w:pPr>
          </w:p>
          <w:p w:rsidR="00A172F5" w:rsidRPr="00A172F5" w:rsidRDefault="00A172F5" w:rsidP="00A172F5">
            <w:pPr>
              <w:jc w:val="both"/>
              <w:rPr>
                <w:rFonts w:ascii="Arial" w:hAnsi="Arial" w:cs="Arial"/>
                <w:b/>
                <w:bCs/>
                <w:iCs/>
                <w:u w:val="single"/>
                <w:lang w:eastAsia="en-US"/>
              </w:rPr>
            </w:pPr>
            <w:r w:rsidRPr="00A172F5">
              <w:rPr>
                <w:rFonts w:ascii="Arial" w:hAnsi="Arial" w:cs="Arial"/>
                <w:b/>
                <w:bCs/>
                <w:iCs/>
                <w:u w:val="single"/>
                <w:lang w:eastAsia="en-US"/>
              </w:rPr>
              <w:t>Agreed</w:t>
            </w:r>
          </w:p>
          <w:p w:rsidR="00A172F5" w:rsidRPr="00A172F5" w:rsidRDefault="00A172F5" w:rsidP="002C00F5">
            <w:pPr>
              <w:jc w:val="both"/>
              <w:rPr>
                <w:rFonts w:ascii="Arial" w:hAnsi="Arial" w:cs="Arial"/>
                <w:b/>
                <w:bCs/>
                <w:i/>
                <w:iCs/>
                <w:lang w:eastAsia="en-US"/>
              </w:rPr>
            </w:pPr>
            <w:r w:rsidRPr="00A172F5">
              <w:rPr>
                <w:rFonts w:ascii="Arial" w:hAnsi="Arial" w:cs="Arial"/>
                <w:b/>
                <w:bCs/>
                <w:i/>
                <w:iCs/>
                <w:lang w:eastAsia="en-US"/>
              </w:rPr>
              <w:t>Mrs Adams to join the Standards Committee</w:t>
            </w:r>
          </w:p>
          <w:p w:rsidR="00A172F5" w:rsidRPr="00A172F5" w:rsidRDefault="00A172F5" w:rsidP="002C00F5">
            <w:pPr>
              <w:jc w:val="both"/>
              <w:rPr>
                <w:rFonts w:ascii="Arial" w:hAnsi="Arial" w:cs="Arial"/>
                <w:b/>
                <w:bCs/>
                <w:i/>
                <w:iCs/>
                <w:lang w:eastAsia="en-US"/>
              </w:rPr>
            </w:pPr>
            <w:r w:rsidRPr="00A172F5">
              <w:rPr>
                <w:rFonts w:ascii="Arial" w:hAnsi="Arial" w:cs="Arial"/>
                <w:b/>
                <w:bCs/>
                <w:i/>
                <w:iCs/>
                <w:lang w:eastAsia="en-US"/>
              </w:rPr>
              <w:t>Miss Birchenough to join the Search &amp; Governance Committee and take over as Chair of this Committee</w:t>
            </w:r>
          </w:p>
          <w:p w:rsidR="00A172F5" w:rsidRPr="00A172F5" w:rsidRDefault="00A172F5" w:rsidP="002C00F5">
            <w:pPr>
              <w:jc w:val="both"/>
              <w:rPr>
                <w:rFonts w:ascii="Arial" w:hAnsi="Arial" w:cs="Arial"/>
                <w:bCs/>
                <w:iCs/>
                <w:u w:val="single"/>
                <w:lang w:eastAsia="en-US"/>
              </w:rPr>
            </w:pPr>
          </w:p>
          <w:p w:rsidR="00A172F5" w:rsidRPr="00A172F5" w:rsidRDefault="00A172F5" w:rsidP="00A172F5">
            <w:pPr>
              <w:jc w:val="both"/>
              <w:rPr>
                <w:rFonts w:ascii="Arial" w:hAnsi="Arial" w:cs="Arial"/>
                <w:b/>
                <w:bCs/>
                <w:iCs/>
                <w:u w:val="single"/>
                <w:lang w:eastAsia="en-US"/>
              </w:rPr>
            </w:pPr>
            <w:r w:rsidRPr="00A172F5">
              <w:rPr>
                <w:rFonts w:ascii="Arial" w:hAnsi="Arial" w:cs="Arial"/>
                <w:b/>
                <w:bCs/>
                <w:iCs/>
                <w:u w:val="single"/>
                <w:lang w:eastAsia="en-US"/>
              </w:rPr>
              <w:t>Corporation Board Training Programme</w:t>
            </w:r>
          </w:p>
          <w:p w:rsidR="00A172F5" w:rsidRDefault="00A172F5" w:rsidP="00A172F5">
            <w:pPr>
              <w:jc w:val="both"/>
              <w:rPr>
                <w:rFonts w:ascii="Arial" w:hAnsi="Arial" w:cs="Arial"/>
                <w:bCs/>
                <w:iCs/>
                <w:lang w:eastAsia="en-US"/>
              </w:rPr>
            </w:pPr>
          </w:p>
          <w:p w:rsidR="00A172F5" w:rsidRPr="00A172F5" w:rsidRDefault="00A172F5" w:rsidP="00A172F5">
            <w:pPr>
              <w:jc w:val="both"/>
              <w:rPr>
                <w:rFonts w:ascii="Arial" w:hAnsi="Arial" w:cs="Arial"/>
                <w:b/>
                <w:bCs/>
                <w:iCs/>
                <w:u w:val="single"/>
                <w:lang w:eastAsia="en-US"/>
              </w:rPr>
            </w:pPr>
            <w:r w:rsidRPr="00A172F5">
              <w:rPr>
                <w:rFonts w:ascii="Arial" w:hAnsi="Arial" w:cs="Arial"/>
                <w:b/>
                <w:bCs/>
                <w:iCs/>
                <w:u w:val="single"/>
                <w:lang w:eastAsia="en-US"/>
              </w:rPr>
              <w:t>Agreed</w:t>
            </w:r>
          </w:p>
          <w:p w:rsidR="00A172F5" w:rsidRPr="00A172F5" w:rsidRDefault="00A172F5" w:rsidP="00A172F5">
            <w:pPr>
              <w:jc w:val="both"/>
              <w:rPr>
                <w:rFonts w:ascii="Arial" w:hAnsi="Arial" w:cs="Arial"/>
                <w:b/>
                <w:bCs/>
                <w:i/>
                <w:iCs/>
                <w:lang w:eastAsia="en-US"/>
              </w:rPr>
            </w:pPr>
            <w:r w:rsidRPr="00A172F5">
              <w:rPr>
                <w:rFonts w:ascii="Arial" w:hAnsi="Arial" w:cs="Arial"/>
                <w:b/>
                <w:bCs/>
                <w:i/>
                <w:iCs/>
                <w:lang w:eastAsia="en-US"/>
              </w:rPr>
              <w:t>The Corporation Board received the proposed training programme which was compiled using the data collated from the training/development survey conducted.  The programme consisted of a rolling programme of briefings at board and committee level.</w:t>
            </w:r>
          </w:p>
          <w:p w:rsidR="00A172F5" w:rsidRDefault="00A172F5" w:rsidP="00A172F5">
            <w:pPr>
              <w:jc w:val="both"/>
              <w:rPr>
                <w:rFonts w:ascii="Arial" w:hAnsi="Arial" w:cs="Arial"/>
                <w:bCs/>
                <w:iCs/>
                <w:lang w:eastAsia="en-US"/>
              </w:rPr>
            </w:pPr>
          </w:p>
          <w:p w:rsidR="00A172F5" w:rsidRPr="00A172F5" w:rsidRDefault="00A172F5" w:rsidP="00A172F5">
            <w:pPr>
              <w:jc w:val="both"/>
              <w:rPr>
                <w:rFonts w:ascii="Arial" w:hAnsi="Arial" w:cs="Arial"/>
                <w:b/>
                <w:bCs/>
                <w:iCs/>
                <w:u w:val="single"/>
                <w:lang w:eastAsia="en-US"/>
              </w:rPr>
            </w:pPr>
            <w:r w:rsidRPr="00A172F5">
              <w:rPr>
                <w:rFonts w:ascii="Arial" w:hAnsi="Arial" w:cs="Arial"/>
                <w:b/>
                <w:bCs/>
                <w:iCs/>
                <w:u w:val="single"/>
                <w:lang w:eastAsia="en-US"/>
              </w:rPr>
              <w:t>Committee Reports/Business</w:t>
            </w:r>
          </w:p>
          <w:p w:rsidR="00A172F5" w:rsidRDefault="00A172F5" w:rsidP="00A172F5">
            <w:pPr>
              <w:jc w:val="both"/>
              <w:rPr>
                <w:rFonts w:ascii="Arial" w:hAnsi="Arial" w:cs="Arial"/>
                <w:b/>
                <w:bCs/>
                <w:iCs/>
                <w:lang w:eastAsia="en-US"/>
              </w:rPr>
            </w:pPr>
            <w:r w:rsidRPr="00A172F5">
              <w:rPr>
                <w:rFonts w:ascii="Arial" w:hAnsi="Arial" w:cs="Arial"/>
                <w:b/>
                <w:bCs/>
                <w:iCs/>
                <w:lang w:eastAsia="en-US"/>
              </w:rPr>
              <w:t>Minutes of the Corporate Services Committee meeting held 12</w:t>
            </w:r>
            <w:r w:rsidRPr="00A172F5">
              <w:rPr>
                <w:rFonts w:ascii="Arial" w:hAnsi="Arial" w:cs="Arial"/>
                <w:b/>
                <w:bCs/>
                <w:iCs/>
                <w:vertAlign w:val="superscript"/>
                <w:lang w:eastAsia="en-US"/>
              </w:rPr>
              <w:t>th</w:t>
            </w:r>
            <w:r w:rsidRPr="00A172F5">
              <w:rPr>
                <w:rFonts w:ascii="Arial" w:hAnsi="Arial" w:cs="Arial"/>
                <w:b/>
                <w:bCs/>
                <w:iCs/>
                <w:lang w:eastAsia="en-US"/>
              </w:rPr>
              <w:t xml:space="preserve"> November, 2013</w:t>
            </w:r>
          </w:p>
          <w:p w:rsidR="00A172F5" w:rsidRDefault="00A172F5" w:rsidP="00A172F5">
            <w:pPr>
              <w:jc w:val="both"/>
              <w:rPr>
                <w:rFonts w:ascii="Arial" w:hAnsi="Arial" w:cs="Arial"/>
                <w:b/>
                <w:bCs/>
                <w:iCs/>
                <w:lang w:eastAsia="en-US"/>
              </w:rPr>
            </w:pPr>
          </w:p>
          <w:p w:rsidR="00A172F5" w:rsidRDefault="00A172F5" w:rsidP="00A172F5">
            <w:pPr>
              <w:jc w:val="both"/>
              <w:rPr>
                <w:rFonts w:ascii="Arial" w:hAnsi="Arial" w:cs="Arial"/>
                <w:bCs/>
                <w:iCs/>
                <w:lang w:eastAsia="en-US"/>
              </w:rPr>
            </w:pPr>
            <w:r>
              <w:rPr>
                <w:rFonts w:ascii="Arial" w:hAnsi="Arial" w:cs="Arial"/>
                <w:bCs/>
                <w:iCs/>
                <w:lang w:eastAsia="en-US"/>
              </w:rPr>
              <w:t>Mrs Adams presented the minutes in the absence of the Chair.</w:t>
            </w:r>
          </w:p>
          <w:p w:rsidR="00A172F5" w:rsidRDefault="00A172F5" w:rsidP="00A172F5">
            <w:pPr>
              <w:jc w:val="both"/>
              <w:rPr>
                <w:rFonts w:ascii="Arial" w:hAnsi="Arial" w:cs="Arial"/>
                <w:bCs/>
                <w:iCs/>
                <w:lang w:eastAsia="en-US"/>
              </w:rPr>
            </w:pPr>
          </w:p>
          <w:p w:rsidR="00A172F5" w:rsidRPr="00A172F5" w:rsidRDefault="00A172F5" w:rsidP="00A172F5">
            <w:pPr>
              <w:jc w:val="both"/>
              <w:rPr>
                <w:rFonts w:ascii="Arial" w:hAnsi="Arial" w:cs="Arial"/>
                <w:b/>
                <w:bCs/>
                <w:iCs/>
                <w:u w:val="single"/>
                <w:lang w:eastAsia="en-US"/>
              </w:rPr>
            </w:pPr>
            <w:r w:rsidRPr="00A172F5">
              <w:rPr>
                <w:rFonts w:ascii="Arial" w:hAnsi="Arial" w:cs="Arial"/>
                <w:b/>
                <w:bCs/>
                <w:iCs/>
                <w:u w:val="single"/>
                <w:lang w:eastAsia="en-US"/>
              </w:rPr>
              <w:t>Annual Health &amp; Safety Report 2012/2013</w:t>
            </w:r>
          </w:p>
          <w:p w:rsidR="00A172F5" w:rsidRPr="00A172F5" w:rsidRDefault="00A172F5" w:rsidP="00A172F5">
            <w:pPr>
              <w:jc w:val="both"/>
              <w:rPr>
                <w:rFonts w:ascii="Arial" w:hAnsi="Arial" w:cs="Arial"/>
                <w:b/>
                <w:bCs/>
                <w:iCs/>
                <w:u w:val="single"/>
                <w:lang w:eastAsia="en-US"/>
              </w:rPr>
            </w:pPr>
            <w:r w:rsidRPr="00A172F5">
              <w:rPr>
                <w:rFonts w:ascii="Arial" w:hAnsi="Arial" w:cs="Arial"/>
                <w:b/>
                <w:bCs/>
                <w:iCs/>
                <w:u w:val="single"/>
                <w:lang w:eastAsia="en-US"/>
              </w:rPr>
              <w:t>Health &amp; Safety Policy &amp; Procedures</w:t>
            </w:r>
          </w:p>
          <w:p w:rsidR="00A172F5" w:rsidRDefault="00A172F5" w:rsidP="00A172F5">
            <w:pPr>
              <w:jc w:val="both"/>
              <w:rPr>
                <w:rFonts w:ascii="Arial" w:hAnsi="Arial" w:cs="Arial"/>
                <w:bCs/>
                <w:iCs/>
                <w:lang w:eastAsia="en-US"/>
              </w:rPr>
            </w:pPr>
          </w:p>
          <w:p w:rsidR="00A172F5" w:rsidRPr="00A172F5" w:rsidRDefault="00A172F5" w:rsidP="00A172F5">
            <w:pPr>
              <w:jc w:val="both"/>
              <w:rPr>
                <w:rFonts w:ascii="Arial" w:hAnsi="Arial" w:cs="Arial"/>
                <w:b/>
                <w:bCs/>
                <w:iCs/>
                <w:u w:val="single"/>
                <w:lang w:eastAsia="en-US"/>
              </w:rPr>
            </w:pPr>
            <w:r w:rsidRPr="00A172F5">
              <w:rPr>
                <w:rFonts w:ascii="Arial" w:hAnsi="Arial" w:cs="Arial"/>
                <w:b/>
                <w:bCs/>
                <w:iCs/>
                <w:u w:val="single"/>
                <w:lang w:eastAsia="en-US"/>
              </w:rPr>
              <w:t>Agreed</w:t>
            </w:r>
          </w:p>
          <w:p w:rsidR="00A172F5" w:rsidRPr="00A172F5" w:rsidRDefault="00A172F5" w:rsidP="00A172F5">
            <w:pPr>
              <w:jc w:val="both"/>
              <w:rPr>
                <w:rFonts w:ascii="Arial" w:hAnsi="Arial" w:cs="Arial"/>
                <w:bCs/>
                <w:iCs/>
                <w:lang w:eastAsia="en-US"/>
              </w:rPr>
            </w:pPr>
            <w:r w:rsidRPr="00A172F5">
              <w:rPr>
                <w:rFonts w:ascii="Arial" w:hAnsi="Arial" w:cs="Arial"/>
                <w:b/>
                <w:bCs/>
                <w:iCs/>
                <w:lang w:eastAsia="en-US"/>
              </w:rPr>
              <w:t>The above documents were formally agreed by the Board as recommended by the Corporate Services committee.</w:t>
            </w:r>
          </w:p>
        </w:tc>
        <w:tc>
          <w:tcPr>
            <w:tcW w:w="1855" w:type="dxa"/>
            <w:gridSpan w:val="2"/>
            <w:tcBorders>
              <w:top w:val="nil"/>
              <w:left w:val="nil"/>
              <w:bottom w:val="nil"/>
              <w:right w:val="nil"/>
            </w:tcBorders>
          </w:tcPr>
          <w:p w:rsidR="000717AC" w:rsidRPr="000E7F2F" w:rsidRDefault="000717AC" w:rsidP="000E7F2F">
            <w:pPr>
              <w:jc w:val="both"/>
              <w:rPr>
                <w:rFonts w:ascii="Arial" w:hAnsi="Arial" w:cs="Arial"/>
                <w:b/>
              </w:rPr>
            </w:pPr>
          </w:p>
          <w:p w:rsidR="000E7F2F" w:rsidRPr="000E7F2F" w:rsidRDefault="000E7F2F" w:rsidP="000E7F2F">
            <w:pPr>
              <w:jc w:val="both"/>
              <w:rPr>
                <w:rFonts w:ascii="Arial" w:hAnsi="Arial" w:cs="Arial"/>
                <w:b/>
              </w:rPr>
            </w:pPr>
          </w:p>
          <w:p w:rsidR="000E7F2F" w:rsidRDefault="000E7F2F"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8A55B5" w:rsidRDefault="008A55B5"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4B6E98" w:rsidRDefault="004B6E98" w:rsidP="000E7F2F">
            <w:pPr>
              <w:jc w:val="both"/>
              <w:rPr>
                <w:rFonts w:ascii="Arial" w:hAnsi="Arial" w:cs="Arial"/>
                <w:b/>
              </w:rPr>
            </w:pPr>
          </w:p>
          <w:p w:rsidR="003E6FE6" w:rsidRDefault="003E6FE6" w:rsidP="000E7F2F">
            <w:pPr>
              <w:jc w:val="both"/>
              <w:rPr>
                <w:rFonts w:ascii="Arial" w:hAnsi="Arial" w:cs="Arial"/>
                <w:b/>
              </w:rPr>
            </w:pPr>
            <w:r>
              <w:rPr>
                <w:rFonts w:ascii="Arial" w:hAnsi="Arial" w:cs="Arial"/>
                <w:b/>
              </w:rPr>
              <w:t>March</w:t>
            </w:r>
          </w:p>
          <w:p w:rsidR="008F60E5" w:rsidRDefault="008F60E5" w:rsidP="000E7F2F">
            <w:pPr>
              <w:jc w:val="both"/>
              <w:rPr>
                <w:rFonts w:ascii="Arial" w:hAnsi="Arial" w:cs="Arial"/>
                <w:b/>
              </w:rPr>
            </w:pPr>
            <w:r>
              <w:rPr>
                <w:rFonts w:ascii="Arial" w:hAnsi="Arial" w:cs="Arial"/>
                <w:b/>
              </w:rPr>
              <w:t>Board 2014</w:t>
            </w: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8F60E5" w:rsidRDefault="008F60E5" w:rsidP="000E7F2F">
            <w:pPr>
              <w:jc w:val="both"/>
              <w:rPr>
                <w:rFonts w:ascii="Arial" w:hAnsi="Arial" w:cs="Arial"/>
                <w:b/>
              </w:rPr>
            </w:pPr>
          </w:p>
          <w:p w:rsidR="003E6FE6" w:rsidRDefault="003E6FE6" w:rsidP="000E7F2F">
            <w:pPr>
              <w:jc w:val="both"/>
              <w:rPr>
                <w:rFonts w:ascii="Arial" w:hAnsi="Arial" w:cs="Arial"/>
                <w:b/>
              </w:rPr>
            </w:pPr>
            <w:r>
              <w:rPr>
                <w:rFonts w:ascii="Arial" w:hAnsi="Arial" w:cs="Arial"/>
                <w:b/>
              </w:rPr>
              <w:t>July</w:t>
            </w:r>
          </w:p>
          <w:p w:rsidR="008F60E5" w:rsidRPr="000E7F2F" w:rsidRDefault="008F60E5" w:rsidP="000E7F2F">
            <w:pPr>
              <w:jc w:val="both"/>
              <w:rPr>
                <w:rFonts w:ascii="Arial" w:hAnsi="Arial" w:cs="Arial"/>
                <w:b/>
              </w:rPr>
            </w:pPr>
            <w:r>
              <w:rPr>
                <w:rFonts w:ascii="Arial" w:hAnsi="Arial" w:cs="Arial"/>
                <w:b/>
              </w:rPr>
              <w:t>Board 2014</w:t>
            </w:r>
          </w:p>
        </w:tc>
      </w:tr>
      <w:tr w:rsidR="000E7F2F" w:rsidRPr="000E7F2F" w:rsidTr="003E6FE6">
        <w:trPr>
          <w:trHeight w:val="4222"/>
        </w:trPr>
        <w:tc>
          <w:tcPr>
            <w:tcW w:w="1004" w:type="dxa"/>
            <w:tcBorders>
              <w:top w:val="nil"/>
              <w:left w:val="nil"/>
              <w:bottom w:val="nil"/>
              <w:right w:val="nil"/>
            </w:tcBorders>
          </w:tcPr>
          <w:p w:rsidR="000E7F2F" w:rsidRDefault="000E7F2F" w:rsidP="000E7F2F">
            <w:pPr>
              <w:jc w:val="both"/>
              <w:rPr>
                <w:rFonts w:ascii="Arial" w:hAnsi="Arial" w:cs="Arial"/>
                <w:b/>
                <w:bCs/>
              </w:rPr>
            </w:pPr>
          </w:p>
          <w:p w:rsidR="00A018C6" w:rsidRDefault="00E305F8" w:rsidP="000E7F2F">
            <w:pPr>
              <w:jc w:val="both"/>
              <w:rPr>
                <w:rFonts w:ascii="Arial" w:hAnsi="Arial" w:cs="Arial"/>
                <w:b/>
                <w:bCs/>
              </w:rPr>
            </w:pPr>
            <w:r>
              <w:rPr>
                <w:rFonts w:ascii="Arial" w:hAnsi="Arial" w:cs="Arial"/>
                <w:b/>
                <w:bCs/>
              </w:rPr>
              <w:t>2.9a</w:t>
            </w:r>
          </w:p>
          <w:p w:rsidR="00A018C6" w:rsidRDefault="00A018C6"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E305F8" w:rsidP="000E7F2F">
            <w:pPr>
              <w:jc w:val="both"/>
              <w:rPr>
                <w:rFonts w:ascii="Arial" w:hAnsi="Arial" w:cs="Arial"/>
                <w:b/>
                <w:bCs/>
              </w:rPr>
            </w:pPr>
            <w:r>
              <w:rPr>
                <w:rFonts w:ascii="Arial" w:hAnsi="Arial" w:cs="Arial"/>
                <w:b/>
                <w:bCs/>
              </w:rPr>
              <w:t>2.9b</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E305F8" w:rsidRDefault="00E305F8" w:rsidP="000E7F2F">
            <w:pPr>
              <w:jc w:val="both"/>
              <w:rPr>
                <w:rFonts w:ascii="Arial" w:hAnsi="Arial" w:cs="Arial"/>
                <w:b/>
                <w:bCs/>
              </w:rPr>
            </w:pPr>
          </w:p>
          <w:p w:rsidR="003E6FE6" w:rsidRDefault="003E6FE6" w:rsidP="000E7F2F">
            <w:pPr>
              <w:jc w:val="both"/>
              <w:rPr>
                <w:rFonts w:ascii="Arial" w:hAnsi="Arial" w:cs="Arial"/>
                <w:b/>
                <w:bCs/>
              </w:rPr>
            </w:pPr>
          </w:p>
          <w:p w:rsidR="00E305F8" w:rsidRDefault="00E305F8" w:rsidP="000E7F2F">
            <w:pPr>
              <w:jc w:val="both"/>
              <w:rPr>
                <w:rFonts w:ascii="Arial" w:hAnsi="Arial" w:cs="Arial"/>
                <w:b/>
                <w:bCs/>
              </w:rPr>
            </w:pPr>
            <w:r>
              <w:rPr>
                <w:rFonts w:ascii="Arial" w:hAnsi="Arial" w:cs="Arial"/>
                <w:b/>
                <w:bCs/>
              </w:rPr>
              <w:t>2.9c</w:t>
            </w:r>
          </w:p>
          <w:p w:rsidR="00E305F8" w:rsidRDefault="00E305F8" w:rsidP="000E7F2F">
            <w:pPr>
              <w:jc w:val="both"/>
              <w:rPr>
                <w:rFonts w:ascii="Arial" w:hAnsi="Arial" w:cs="Arial"/>
                <w:b/>
                <w:bCs/>
              </w:rPr>
            </w:pPr>
          </w:p>
          <w:p w:rsidR="00E305F8" w:rsidRDefault="00E305F8" w:rsidP="000E7F2F">
            <w:pPr>
              <w:jc w:val="both"/>
              <w:rPr>
                <w:rFonts w:ascii="Arial" w:hAnsi="Arial" w:cs="Arial"/>
                <w:b/>
                <w:bCs/>
              </w:rPr>
            </w:pPr>
          </w:p>
          <w:p w:rsidR="00E305F8" w:rsidRDefault="00E305F8" w:rsidP="000E7F2F">
            <w:pPr>
              <w:jc w:val="both"/>
              <w:rPr>
                <w:rFonts w:ascii="Arial" w:hAnsi="Arial" w:cs="Arial"/>
                <w:b/>
                <w:bCs/>
              </w:rPr>
            </w:pPr>
          </w:p>
          <w:p w:rsidR="00E305F8" w:rsidRDefault="00E305F8" w:rsidP="000E7F2F">
            <w:pPr>
              <w:jc w:val="both"/>
              <w:rPr>
                <w:rFonts w:ascii="Arial" w:hAnsi="Arial" w:cs="Arial"/>
                <w:b/>
                <w:bCs/>
              </w:rPr>
            </w:pPr>
            <w:r>
              <w:rPr>
                <w:rFonts w:ascii="Arial" w:hAnsi="Arial" w:cs="Arial"/>
                <w:b/>
                <w:bCs/>
              </w:rPr>
              <w:t>2.9d</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E305F8" w:rsidP="000E7F2F">
            <w:pPr>
              <w:jc w:val="both"/>
              <w:rPr>
                <w:rFonts w:ascii="Arial" w:hAnsi="Arial" w:cs="Arial"/>
                <w:b/>
                <w:bCs/>
              </w:rPr>
            </w:pPr>
            <w:r>
              <w:rPr>
                <w:rFonts w:ascii="Arial" w:hAnsi="Arial" w:cs="Arial"/>
                <w:b/>
                <w:bCs/>
              </w:rPr>
              <w:lastRenderedPageBreak/>
              <w:t>2.9e</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E305F8" w:rsidP="000E7F2F">
            <w:pPr>
              <w:jc w:val="both"/>
              <w:rPr>
                <w:rFonts w:ascii="Arial" w:hAnsi="Arial" w:cs="Arial"/>
                <w:b/>
                <w:bCs/>
              </w:rPr>
            </w:pPr>
            <w:r>
              <w:rPr>
                <w:rFonts w:ascii="Arial" w:hAnsi="Arial" w:cs="Arial"/>
                <w:b/>
                <w:bCs/>
              </w:rPr>
              <w:t>2.10a</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E305F8" w:rsidP="000E7F2F">
            <w:pPr>
              <w:jc w:val="both"/>
              <w:rPr>
                <w:rFonts w:ascii="Arial" w:hAnsi="Arial" w:cs="Arial"/>
                <w:b/>
                <w:bCs/>
              </w:rPr>
            </w:pPr>
            <w:r>
              <w:rPr>
                <w:rFonts w:ascii="Arial" w:hAnsi="Arial" w:cs="Arial"/>
                <w:b/>
                <w:bCs/>
              </w:rPr>
              <w:t>2.10b</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244AE5" w:rsidRDefault="00244AE5" w:rsidP="000E7F2F">
            <w:pPr>
              <w:jc w:val="both"/>
              <w:rPr>
                <w:rFonts w:ascii="Arial" w:hAnsi="Arial" w:cs="Arial"/>
                <w:b/>
                <w:bCs/>
              </w:rPr>
            </w:pPr>
            <w:r>
              <w:rPr>
                <w:rFonts w:ascii="Arial" w:hAnsi="Arial" w:cs="Arial"/>
                <w:b/>
                <w:bCs/>
              </w:rPr>
              <w:t>2.10c</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244AE5" w:rsidRDefault="00244AE5" w:rsidP="000E7F2F">
            <w:pPr>
              <w:jc w:val="both"/>
              <w:rPr>
                <w:rFonts w:ascii="Arial" w:hAnsi="Arial" w:cs="Arial"/>
                <w:b/>
                <w:bCs/>
              </w:rPr>
            </w:pPr>
            <w:r>
              <w:rPr>
                <w:rFonts w:ascii="Arial" w:hAnsi="Arial" w:cs="Arial"/>
                <w:b/>
                <w:bCs/>
              </w:rPr>
              <w:t>2.10d</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2E10C9" w:rsidRDefault="002E10C9" w:rsidP="000E7F2F">
            <w:pPr>
              <w:jc w:val="both"/>
              <w:rPr>
                <w:rFonts w:ascii="Arial" w:hAnsi="Arial" w:cs="Arial"/>
                <w:b/>
                <w:bCs/>
              </w:rPr>
            </w:pPr>
          </w:p>
          <w:p w:rsidR="00072CB4" w:rsidRDefault="002E10C9" w:rsidP="000E7F2F">
            <w:pPr>
              <w:jc w:val="both"/>
              <w:rPr>
                <w:rFonts w:ascii="Arial" w:hAnsi="Arial" w:cs="Arial"/>
                <w:b/>
                <w:bCs/>
              </w:rPr>
            </w:pPr>
            <w:r>
              <w:rPr>
                <w:rFonts w:ascii="Arial" w:hAnsi="Arial" w:cs="Arial"/>
                <w:b/>
                <w:bCs/>
              </w:rPr>
              <w:t>2.10e</w:t>
            </w: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072CB4" w:rsidRDefault="00072CB4" w:rsidP="000E7F2F">
            <w:pPr>
              <w:jc w:val="both"/>
              <w:rPr>
                <w:rFonts w:ascii="Arial" w:hAnsi="Arial" w:cs="Arial"/>
                <w:b/>
                <w:bCs/>
              </w:rPr>
            </w:pP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2E10C9" w:rsidRDefault="002E10C9" w:rsidP="000E7F2F">
            <w:pPr>
              <w:jc w:val="both"/>
              <w:rPr>
                <w:rFonts w:ascii="Arial" w:hAnsi="Arial" w:cs="Arial"/>
                <w:b/>
                <w:bCs/>
              </w:rPr>
            </w:pPr>
            <w:r>
              <w:rPr>
                <w:rFonts w:ascii="Arial" w:hAnsi="Arial" w:cs="Arial"/>
                <w:b/>
                <w:bCs/>
              </w:rPr>
              <w:t>2.10f</w:t>
            </w: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A018C6" w:rsidRDefault="00A018C6" w:rsidP="000E7F2F">
            <w:pPr>
              <w:jc w:val="both"/>
              <w:rPr>
                <w:rFonts w:ascii="Arial" w:hAnsi="Arial" w:cs="Arial"/>
                <w:b/>
                <w:bCs/>
              </w:rPr>
            </w:pPr>
          </w:p>
          <w:p w:rsidR="002E10C9" w:rsidRDefault="002E10C9" w:rsidP="000E7F2F">
            <w:pPr>
              <w:jc w:val="both"/>
              <w:rPr>
                <w:rFonts w:ascii="Arial" w:hAnsi="Arial" w:cs="Arial"/>
                <w:b/>
                <w:bCs/>
              </w:rPr>
            </w:pPr>
            <w:r>
              <w:rPr>
                <w:rFonts w:ascii="Arial" w:hAnsi="Arial" w:cs="Arial"/>
                <w:b/>
                <w:bCs/>
              </w:rPr>
              <w:t>2.10g</w:t>
            </w: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r>
              <w:rPr>
                <w:rFonts w:ascii="Arial" w:hAnsi="Arial" w:cs="Arial"/>
                <w:b/>
                <w:bCs/>
              </w:rPr>
              <w:t>2.10h</w:t>
            </w: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r>
              <w:rPr>
                <w:rFonts w:ascii="Arial" w:hAnsi="Arial" w:cs="Arial"/>
                <w:b/>
                <w:bCs/>
              </w:rPr>
              <w:t>2.10i</w:t>
            </w: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r>
              <w:rPr>
                <w:rFonts w:ascii="Arial" w:hAnsi="Arial" w:cs="Arial"/>
                <w:b/>
                <w:bCs/>
              </w:rPr>
              <w:t>2.10j</w:t>
            </w: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r>
              <w:rPr>
                <w:rFonts w:ascii="Arial" w:hAnsi="Arial" w:cs="Arial"/>
                <w:b/>
                <w:bCs/>
              </w:rPr>
              <w:t>2.10k</w:t>
            </w: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r>
              <w:rPr>
                <w:rFonts w:ascii="Arial" w:hAnsi="Arial" w:cs="Arial"/>
                <w:b/>
                <w:bCs/>
              </w:rPr>
              <w:t>2.10l</w:t>
            </w: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p>
          <w:p w:rsidR="003E6FE6" w:rsidRDefault="003E6FE6" w:rsidP="000E7F2F">
            <w:pPr>
              <w:jc w:val="both"/>
              <w:rPr>
                <w:rFonts w:ascii="Arial" w:hAnsi="Arial" w:cs="Arial"/>
                <w:b/>
                <w:bCs/>
              </w:rPr>
            </w:pPr>
          </w:p>
          <w:p w:rsidR="00230013" w:rsidRDefault="00230013" w:rsidP="000E7F2F">
            <w:pPr>
              <w:jc w:val="both"/>
              <w:rPr>
                <w:rFonts w:ascii="Arial" w:hAnsi="Arial" w:cs="Arial"/>
                <w:b/>
                <w:bCs/>
              </w:rPr>
            </w:pPr>
            <w:r>
              <w:rPr>
                <w:rFonts w:ascii="Arial" w:hAnsi="Arial" w:cs="Arial"/>
                <w:b/>
                <w:bCs/>
              </w:rPr>
              <w:t>2.11</w:t>
            </w:r>
          </w:p>
          <w:p w:rsidR="00230013" w:rsidRDefault="00230013" w:rsidP="000E7F2F">
            <w:pPr>
              <w:jc w:val="both"/>
              <w:rPr>
                <w:rFonts w:ascii="Arial" w:hAnsi="Arial" w:cs="Arial"/>
                <w:b/>
                <w:bCs/>
              </w:rPr>
            </w:pPr>
          </w:p>
          <w:p w:rsidR="00230013" w:rsidRDefault="00230013" w:rsidP="000E7F2F">
            <w:pPr>
              <w:jc w:val="both"/>
              <w:rPr>
                <w:rFonts w:ascii="Arial" w:hAnsi="Arial" w:cs="Arial"/>
                <w:b/>
                <w:bCs/>
              </w:rPr>
            </w:pPr>
            <w:r>
              <w:rPr>
                <w:rFonts w:ascii="Arial" w:hAnsi="Arial" w:cs="Arial"/>
                <w:b/>
                <w:bCs/>
              </w:rPr>
              <w:t>2.12</w:t>
            </w: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D31712" w:rsidRDefault="00D31712" w:rsidP="000E7F2F">
            <w:pPr>
              <w:jc w:val="both"/>
              <w:rPr>
                <w:rFonts w:ascii="Arial" w:hAnsi="Arial" w:cs="Arial"/>
                <w:b/>
                <w:bCs/>
              </w:rPr>
            </w:pPr>
          </w:p>
          <w:p w:rsidR="003E6FE6" w:rsidRDefault="003E6FE6" w:rsidP="000E7F2F">
            <w:pPr>
              <w:jc w:val="both"/>
              <w:rPr>
                <w:rFonts w:ascii="Arial" w:hAnsi="Arial" w:cs="Arial"/>
                <w:b/>
                <w:bCs/>
              </w:rPr>
            </w:pPr>
          </w:p>
          <w:p w:rsidR="003E6FE6" w:rsidRDefault="003E6FE6" w:rsidP="000E7F2F">
            <w:pPr>
              <w:jc w:val="both"/>
              <w:rPr>
                <w:rFonts w:ascii="Arial" w:hAnsi="Arial" w:cs="Arial"/>
                <w:b/>
                <w:bCs/>
              </w:rPr>
            </w:pPr>
          </w:p>
          <w:p w:rsidR="003E6FE6" w:rsidRDefault="003E6FE6" w:rsidP="000E7F2F">
            <w:pPr>
              <w:jc w:val="both"/>
              <w:rPr>
                <w:rFonts w:ascii="Arial" w:hAnsi="Arial" w:cs="Arial"/>
                <w:b/>
                <w:bCs/>
              </w:rPr>
            </w:pPr>
          </w:p>
          <w:p w:rsidR="003E6FE6" w:rsidRDefault="003E6FE6" w:rsidP="000E7F2F">
            <w:pPr>
              <w:jc w:val="both"/>
              <w:rPr>
                <w:rFonts w:ascii="Arial" w:hAnsi="Arial" w:cs="Arial"/>
                <w:b/>
                <w:bCs/>
              </w:rPr>
            </w:pPr>
          </w:p>
          <w:p w:rsidR="003E6FE6" w:rsidRDefault="003E6FE6" w:rsidP="000E7F2F">
            <w:pPr>
              <w:jc w:val="both"/>
              <w:rPr>
                <w:rFonts w:ascii="Arial" w:hAnsi="Arial" w:cs="Arial"/>
                <w:b/>
                <w:bCs/>
              </w:rPr>
            </w:pPr>
          </w:p>
          <w:p w:rsidR="003E6FE6" w:rsidRDefault="003E6FE6" w:rsidP="000E7F2F">
            <w:pPr>
              <w:jc w:val="both"/>
              <w:rPr>
                <w:rFonts w:ascii="Arial" w:hAnsi="Arial" w:cs="Arial"/>
                <w:b/>
                <w:bCs/>
              </w:rPr>
            </w:pPr>
          </w:p>
          <w:p w:rsidR="003E6FE6" w:rsidRDefault="003E6FE6" w:rsidP="000E7F2F">
            <w:pPr>
              <w:jc w:val="both"/>
              <w:rPr>
                <w:rFonts w:ascii="Arial" w:hAnsi="Arial" w:cs="Arial"/>
                <w:b/>
                <w:bCs/>
              </w:rPr>
            </w:pPr>
          </w:p>
          <w:p w:rsidR="00D31712" w:rsidRPr="000E7F2F" w:rsidRDefault="00D31712" w:rsidP="000E7F2F">
            <w:pPr>
              <w:jc w:val="both"/>
              <w:rPr>
                <w:rFonts w:ascii="Arial" w:hAnsi="Arial" w:cs="Arial"/>
                <w:b/>
                <w:bCs/>
              </w:rPr>
            </w:pPr>
            <w:r>
              <w:rPr>
                <w:rFonts w:ascii="Arial" w:hAnsi="Arial" w:cs="Arial"/>
                <w:b/>
                <w:bCs/>
              </w:rPr>
              <w:t>2.13</w:t>
            </w:r>
          </w:p>
        </w:tc>
        <w:tc>
          <w:tcPr>
            <w:tcW w:w="8363" w:type="dxa"/>
            <w:gridSpan w:val="3"/>
            <w:tcBorders>
              <w:top w:val="nil"/>
              <w:left w:val="nil"/>
              <w:bottom w:val="nil"/>
              <w:right w:val="nil"/>
            </w:tcBorders>
          </w:tcPr>
          <w:p w:rsidR="002F5685" w:rsidRDefault="002F5685" w:rsidP="000717AC">
            <w:pPr>
              <w:rPr>
                <w:rFonts w:ascii="Arial" w:hAnsi="Arial" w:cs="Arial"/>
                <w:b/>
                <w:i/>
                <w:lang w:eastAsia="en-US"/>
              </w:rPr>
            </w:pPr>
          </w:p>
          <w:p w:rsidR="00E305F8" w:rsidRPr="00A172F5" w:rsidRDefault="00E305F8" w:rsidP="00E305F8">
            <w:pPr>
              <w:jc w:val="both"/>
              <w:rPr>
                <w:rFonts w:ascii="Arial" w:hAnsi="Arial" w:cs="Arial"/>
                <w:b/>
                <w:bCs/>
                <w:iCs/>
                <w:u w:val="single"/>
                <w:lang w:eastAsia="en-US"/>
              </w:rPr>
            </w:pPr>
            <w:r w:rsidRPr="00A172F5">
              <w:rPr>
                <w:rFonts w:ascii="Arial" w:hAnsi="Arial" w:cs="Arial"/>
                <w:b/>
                <w:bCs/>
                <w:iCs/>
                <w:u w:val="single"/>
                <w:lang w:eastAsia="en-US"/>
              </w:rPr>
              <w:t>Committee Reports/Business</w:t>
            </w:r>
          </w:p>
          <w:p w:rsidR="00E305F8" w:rsidRDefault="00E305F8" w:rsidP="000717AC">
            <w:pPr>
              <w:rPr>
                <w:rFonts w:ascii="Arial" w:hAnsi="Arial" w:cs="Arial"/>
                <w:b/>
                <w:u w:val="single"/>
                <w:lang w:eastAsia="en-US"/>
              </w:rPr>
            </w:pPr>
            <w:r>
              <w:rPr>
                <w:rFonts w:ascii="Arial" w:hAnsi="Arial" w:cs="Arial"/>
                <w:b/>
                <w:u w:val="single"/>
                <w:lang w:eastAsia="en-US"/>
              </w:rPr>
              <w:t>Minutes of the Standards Committee meeting held 26</w:t>
            </w:r>
            <w:r w:rsidRPr="00E305F8">
              <w:rPr>
                <w:rFonts w:ascii="Arial" w:hAnsi="Arial" w:cs="Arial"/>
                <w:b/>
                <w:u w:val="single"/>
                <w:vertAlign w:val="superscript"/>
                <w:lang w:eastAsia="en-US"/>
              </w:rPr>
              <w:t>th</w:t>
            </w:r>
            <w:r>
              <w:rPr>
                <w:rFonts w:ascii="Arial" w:hAnsi="Arial" w:cs="Arial"/>
                <w:b/>
                <w:u w:val="single"/>
                <w:lang w:eastAsia="en-US"/>
              </w:rPr>
              <w:t xml:space="preserve"> November, 2013</w:t>
            </w:r>
          </w:p>
          <w:p w:rsidR="00E305F8" w:rsidRDefault="00E305F8" w:rsidP="000717AC">
            <w:pPr>
              <w:rPr>
                <w:rFonts w:ascii="Arial" w:hAnsi="Arial" w:cs="Arial"/>
                <w:b/>
                <w:u w:val="single"/>
                <w:lang w:eastAsia="en-US"/>
              </w:rPr>
            </w:pPr>
          </w:p>
          <w:p w:rsidR="00E305F8" w:rsidRDefault="00E305F8" w:rsidP="000717AC">
            <w:pPr>
              <w:rPr>
                <w:rFonts w:ascii="Arial" w:hAnsi="Arial" w:cs="Arial"/>
                <w:lang w:eastAsia="en-US"/>
              </w:rPr>
            </w:pPr>
            <w:r>
              <w:rPr>
                <w:rFonts w:ascii="Arial" w:hAnsi="Arial" w:cs="Arial"/>
                <w:lang w:eastAsia="en-US"/>
              </w:rPr>
              <w:t xml:space="preserve">Mr Singh Gill presented the minutes stating that the committee had taken considerable time going through the Self-Assessment Report.  He also commented very positively on the student </w:t>
            </w:r>
            <w:r w:rsidR="003E6FE6">
              <w:rPr>
                <w:rFonts w:ascii="Arial" w:hAnsi="Arial" w:cs="Arial"/>
                <w:lang w:eastAsia="en-US"/>
              </w:rPr>
              <w:t>governor’s</w:t>
            </w:r>
            <w:r>
              <w:rPr>
                <w:rFonts w:ascii="Arial" w:hAnsi="Arial" w:cs="Arial"/>
                <w:lang w:eastAsia="en-US"/>
              </w:rPr>
              <w:t xml:space="preserve"> attendance at this meeting which was much appreciated by the Committee and they looked forward to receiving more input from the Students.</w:t>
            </w:r>
          </w:p>
          <w:p w:rsidR="00E305F8" w:rsidRDefault="00E305F8" w:rsidP="000717AC">
            <w:pPr>
              <w:rPr>
                <w:rFonts w:ascii="Arial" w:hAnsi="Arial" w:cs="Arial"/>
                <w:lang w:eastAsia="en-US"/>
              </w:rPr>
            </w:pPr>
          </w:p>
          <w:p w:rsidR="00E305F8" w:rsidRDefault="00E305F8" w:rsidP="000717AC">
            <w:pPr>
              <w:rPr>
                <w:rFonts w:ascii="Arial" w:hAnsi="Arial" w:cs="Arial"/>
                <w:b/>
                <w:u w:val="single"/>
                <w:lang w:eastAsia="en-US"/>
              </w:rPr>
            </w:pPr>
            <w:r w:rsidRPr="00E305F8">
              <w:rPr>
                <w:rFonts w:ascii="Arial" w:hAnsi="Arial" w:cs="Arial"/>
                <w:b/>
                <w:u w:val="single"/>
                <w:lang w:eastAsia="en-US"/>
              </w:rPr>
              <w:t>Self Assessment Report 2012/2013 (SAR)</w:t>
            </w:r>
          </w:p>
          <w:p w:rsidR="00E305F8" w:rsidRDefault="00E305F8" w:rsidP="000717AC">
            <w:pPr>
              <w:rPr>
                <w:rFonts w:ascii="Arial" w:hAnsi="Arial" w:cs="Arial"/>
                <w:b/>
                <w:u w:val="single"/>
                <w:lang w:eastAsia="en-US"/>
              </w:rPr>
            </w:pPr>
          </w:p>
          <w:p w:rsidR="00E305F8" w:rsidRDefault="00E305F8" w:rsidP="000717AC">
            <w:pPr>
              <w:rPr>
                <w:rFonts w:ascii="Arial" w:hAnsi="Arial" w:cs="Arial"/>
                <w:b/>
                <w:u w:val="single"/>
                <w:lang w:eastAsia="en-US"/>
              </w:rPr>
            </w:pPr>
            <w:r>
              <w:rPr>
                <w:rFonts w:ascii="Arial" w:hAnsi="Arial" w:cs="Arial"/>
                <w:b/>
                <w:u w:val="single"/>
                <w:lang w:eastAsia="en-US"/>
              </w:rPr>
              <w:t>Agreed</w:t>
            </w:r>
          </w:p>
          <w:p w:rsidR="00E305F8" w:rsidRDefault="00E305F8" w:rsidP="000717AC">
            <w:pPr>
              <w:rPr>
                <w:rFonts w:ascii="Arial" w:hAnsi="Arial" w:cs="Arial"/>
                <w:b/>
                <w:i/>
                <w:lang w:eastAsia="en-US"/>
              </w:rPr>
            </w:pPr>
            <w:r w:rsidRPr="00E305F8">
              <w:rPr>
                <w:rFonts w:ascii="Arial" w:hAnsi="Arial" w:cs="Arial"/>
                <w:b/>
                <w:i/>
                <w:lang w:eastAsia="en-US"/>
              </w:rPr>
              <w:t>The Board formally approved the SAR as recommended by the Standards Committee.</w:t>
            </w:r>
          </w:p>
          <w:p w:rsidR="003E6FE6" w:rsidRDefault="003E6FE6" w:rsidP="000717AC">
            <w:pPr>
              <w:rPr>
                <w:rFonts w:ascii="Arial" w:hAnsi="Arial" w:cs="Arial"/>
                <w:b/>
                <w:i/>
                <w:lang w:eastAsia="en-US"/>
              </w:rPr>
            </w:pPr>
          </w:p>
          <w:p w:rsidR="00E305F8" w:rsidRDefault="00E305F8" w:rsidP="000717AC">
            <w:pPr>
              <w:rPr>
                <w:rFonts w:ascii="Arial" w:hAnsi="Arial" w:cs="Arial"/>
                <w:b/>
                <w:u w:val="single"/>
                <w:lang w:eastAsia="en-US"/>
              </w:rPr>
            </w:pPr>
            <w:r>
              <w:rPr>
                <w:rFonts w:ascii="Arial" w:hAnsi="Arial" w:cs="Arial"/>
                <w:b/>
                <w:u w:val="single"/>
                <w:lang w:eastAsia="en-US"/>
              </w:rPr>
              <w:t>Safeguarding Children and Vulnerable Adults Policy – review</w:t>
            </w:r>
          </w:p>
          <w:p w:rsidR="00E305F8" w:rsidRDefault="00E305F8" w:rsidP="000717AC">
            <w:pPr>
              <w:rPr>
                <w:rFonts w:ascii="Arial" w:hAnsi="Arial" w:cs="Arial"/>
                <w:b/>
                <w:u w:val="single"/>
                <w:lang w:eastAsia="en-US"/>
              </w:rPr>
            </w:pPr>
            <w:r>
              <w:rPr>
                <w:rFonts w:ascii="Arial" w:hAnsi="Arial" w:cs="Arial"/>
                <w:b/>
                <w:u w:val="single"/>
                <w:lang w:eastAsia="en-US"/>
              </w:rPr>
              <w:t>Agreed</w:t>
            </w:r>
          </w:p>
          <w:p w:rsidR="00E305F8" w:rsidRPr="00E305F8" w:rsidRDefault="00E305F8" w:rsidP="000717AC">
            <w:pPr>
              <w:rPr>
                <w:rFonts w:ascii="Arial" w:hAnsi="Arial" w:cs="Arial"/>
                <w:b/>
                <w:i/>
                <w:lang w:eastAsia="en-US"/>
              </w:rPr>
            </w:pPr>
            <w:r w:rsidRPr="00E305F8">
              <w:rPr>
                <w:rFonts w:ascii="Arial" w:hAnsi="Arial" w:cs="Arial"/>
                <w:b/>
                <w:i/>
                <w:lang w:eastAsia="en-US"/>
              </w:rPr>
              <w:t>Formally approved by the Board.</w:t>
            </w:r>
          </w:p>
          <w:p w:rsidR="00E305F8" w:rsidRDefault="00E305F8" w:rsidP="000717AC">
            <w:pPr>
              <w:rPr>
                <w:rFonts w:ascii="Arial" w:hAnsi="Arial" w:cs="Arial"/>
                <w:b/>
                <w:lang w:eastAsia="en-US"/>
              </w:rPr>
            </w:pPr>
          </w:p>
          <w:p w:rsidR="00E305F8" w:rsidRDefault="00E305F8" w:rsidP="000717AC">
            <w:pPr>
              <w:rPr>
                <w:rFonts w:ascii="Arial" w:hAnsi="Arial" w:cs="Arial"/>
                <w:b/>
                <w:u w:val="single"/>
                <w:lang w:eastAsia="en-US"/>
              </w:rPr>
            </w:pPr>
            <w:r w:rsidRPr="00E305F8">
              <w:rPr>
                <w:rFonts w:ascii="Arial" w:hAnsi="Arial" w:cs="Arial"/>
                <w:b/>
                <w:u w:val="single"/>
                <w:lang w:eastAsia="en-US"/>
              </w:rPr>
              <w:t>Annual Safeguarding Report 2012/2013</w:t>
            </w:r>
          </w:p>
          <w:p w:rsidR="00E305F8" w:rsidRDefault="00E305F8" w:rsidP="00E305F8">
            <w:pPr>
              <w:rPr>
                <w:rFonts w:ascii="Arial" w:hAnsi="Arial" w:cs="Arial"/>
                <w:b/>
                <w:u w:val="single"/>
                <w:lang w:eastAsia="en-US"/>
              </w:rPr>
            </w:pPr>
            <w:r>
              <w:rPr>
                <w:rFonts w:ascii="Arial" w:hAnsi="Arial" w:cs="Arial"/>
                <w:b/>
                <w:u w:val="single"/>
                <w:lang w:eastAsia="en-US"/>
              </w:rPr>
              <w:t>Agreed</w:t>
            </w:r>
          </w:p>
          <w:p w:rsidR="00E305F8" w:rsidRPr="00E305F8" w:rsidRDefault="00E305F8" w:rsidP="00E305F8">
            <w:pPr>
              <w:rPr>
                <w:rFonts w:ascii="Arial" w:hAnsi="Arial" w:cs="Arial"/>
                <w:b/>
                <w:i/>
                <w:lang w:eastAsia="en-US"/>
              </w:rPr>
            </w:pPr>
            <w:r w:rsidRPr="00E305F8">
              <w:rPr>
                <w:rFonts w:ascii="Arial" w:hAnsi="Arial" w:cs="Arial"/>
                <w:b/>
                <w:i/>
                <w:lang w:eastAsia="en-US"/>
              </w:rPr>
              <w:t>Formally approved by the Board.</w:t>
            </w:r>
          </w:p>
          <w:p w:rsidR="00E305F8" w:rsidRDefault="00E305F8" w:rsidP="00E305F8">
            <w:pPr>
              <w:rPr>
                <w:rFonts w:ascii="Arial" w:hAnsi="Arial" w:cs="Arial"/>
                <w:b/>
                <w:lang w:eastAsia="en-US"/>
              </w:rPr>
            </w:pPr>
          </w:p>
          <w:p w:rsidR="00E305F8" w:rsidRDefault="00E305F8" w:rsidP="000717AC">
            <w:pPr>
              <w:rPr>
                <w:rFonts w:ascii="Arial" w:hAnsi="Arial" w:cs="Arial"/>
                <w:b/>
                <w:u w:val="single"/>
                <w:lang w:eastAsia="en-US"/>
              </w:rPr>
            </w:pPr>
            <w:r>
              <w:rPr>
                <w:rFonts w:ascii="Arial" w:hAnsi="Arial" w:cs="Arial"/>
                <w:b/>
                <w:u w:val="single"/>
                <w:lang w:eastAsia="en-US"/>
              </w:rPr>
              <w:lastRenderedPageBreak/>
              <w:t>Termly Safeguarding Report – December 2013</w:t>
            </w:r>
          </w:p>
          <w:p w:rsidR="00E305F8" w:rsidRPr="00E305F8" w:rsidRDefault="00E305F8" w:rsidP="00E305F8">
            <w:pPr>
              <w:rPr>
                <w:rFonts w:ascii="Arial" w:hAnsi="Arial" w:cs="Arial"/>
                <w:b/>
                <w:i/>
                <w:u w:val="single"/>
                <w:lang w:eastAsia="en-US"/>
              </w:rPr>
            </w:pPr>
            <w:r>
              <w:rPr>
                <w:rFonts w:ascii="Arial" w:hAnsi="Arial" w:cs="Arial"/>
                <w:b/>
                <w:u w:val="single"/>
                <w:lang w:eastAsia="en-US"/>
              </w:rPr>
              <w:t>Agreed</w:t>
            </w:r>
          </w:p>
          <w:p w:rsidR="00E305F8" w:rsidRPr="00E305F8" w:rsidRDefault="00E305F8" w:rsidP="00E305F8">
            <w:pPr>
              <w:rPr>
                <w:rFonts w:ascii="Arial" w:hAnsi="Arial" w:cs="Arial"/>
                <w:b/>
                <w:i/>
                <w:lang w:eastAsia="en-US"/>
              </w:rPr>
            </w:pPr>
            <w:r w:rsidRPr="00E305F8">
              <w:rPr>
                <w:rFonts w:ascii="Arial" w:hAnsi="Arial" w:cs="Arial"/>
                <w:b/>
                <w:i/>
                <w:lang w:eastAsia="en-US"/>
              </w:rPr>
              <w:t>Formally approved by the Board.</w:t>
            </w:r>
          </w:p>
          <w:p w:rsidR="00E305F8" w:rsidRDefault="00E305F8" w:rsidP="000717AC">
            <w:pPr>
              <w:rPr>
                <w:rFonts w:ascii="Arial" w:hAnsi="Arial" w:cs="Arial"/>
                <w:b/>
                <w:u w:val="single"/>
                <w:lang w:eastAsia="en-US"/>
              </w:rPr>
            </w:pPr>
          </w:p>
          <w:p w:rsidR="00E305F8" w:rsidRDefault="00E305F8" w:rsidP="000717AC">
            <w:pPr>
              <w:rPr>
                <w:rFonts w:ascii="Arial" w:hAnsi="Arial" w:cs="Arial"/>
                <w:b/>
                <w:bCs/>
                <w:iCs/>
                <w:u w:val="single"/>
                <w:lang w:eastAsia="en-US"/>
              </w:rPr>
            </w:pPr>
            <w:r w:rsidRPr="00A172F5">
              <w:rPr>
                <w:rFonts w:ascii="Arial" w:hAnsi="Arial" w:cs="Arial"/>
                <w:b/>
                <w:bCs/>
                <w:iCs/>
                <w:u w:val="single"/>
                <w:lang w:eastAsia="en-US"/>
              </w:rPr>
              <w:t>Committee Reports/Business</w:t>
            </w:r>
          </w:p>
          <w:p w:rsidR="00E305F8" w:rsidRDefault="00E305F8" w:rsidP="000717AC">
            <w:pPr>
              <w:rPr>
                <w:rFonts w:ascii="Arial" w:hAnsi="Arial" w:cs="Arial"/>
                <w:b/>
                <w:bCs/>
                <w:iCs/>
                <w:u w:val="single"/>
                <w:lang w:eastAsia="en-US"/>
              </w:rPr>
            </w:pPr>
            <w:r>
              <w:rPr>
                <w:rFonts w:ascii="Arial" w:hAnsi="Arial" w:cs="Arial"/>
                <w:b/>
                <w:bCs/>
                <w:iCs/>
                <w:u w:val="single"/>
                <w:lang w:eastAsia="en-US"/>
              </w:rPr>
              <w:t>Minutes of the Audit Committee meeting held on the 20</w:t>
            </w:r>
            <w:r w:rsidRPr="00E305F8">
              <w:rPr>
                <w:rFonts w:ascii="Arial" w:hAnsi="Arial" w:cs="Arial"/>
                <w:b/>
                <w:bCs/>
                <w:iCs/>
                <w:u w:val="single"/>
                <w:vertAlign w:val="superscript"/>
                <w:lang w:eastAsia="en-US"/>
              </w:rPr>
              <w:t>th</w:t>
            </w:r>
            <w:r>
              <w:rPr>
                <w:rFonts w:ascii="Arial" w:hAnsi="Arial" w:cs="Arial"/>
                <w:b/>
                <w:bCs/>
                <w:iCs/>
                <w:u w:val="single"/>
                <w:lang w:eastAsia="en-US"/>
              </w:rPr>
              <w:t xml:space="preserve"> November, 2013</w:t>
            </w:r>
          </w:p>
          <w:p w:rsidR="00E305F8" w:rsidRDefault="00E305F8" w:rsidP="000717AC">
            <w:pPr>
              <w:rPr>
                <w:rFonts w:ascii="Arial" w:hAnsi="Arial" w:cs="Arial"/>
                <w:b/>
                <w:bCs/>
                <w:iCs/>
                <w:u w:val="single"/>
                <w:lang w:eastAsia="en-US"/>
              </w:rPr>
            </w:pPr>
          </w:p>
          <w:p w:rsidR="00E305F8" w:rsidRDefault="00E305F8" w:rsidP="000717AC">
            <w:pPr>
              <w:rPr>
                <w:rFonts w:ascii="Arial" w:hAnsi="Arial" w:cs="Arial"/>
                <w:bCs/>
                <w:iCs/>
                <w:lang w:eastAsia="en-US"/>
              </w:rPr>
            </w:pPr>
            <w:r>
              <w:rPr>
                <w:rFonts w:ascii="Arial" w:hAnsi="Arial" w:cs="Arial"/>
                <w:bCs/>
                <w:iCs/>
                <w:lang w:eastAsia="en-US"/>
              </w:rPr>
              <w:t>Mr Lawson presented the minutes in the absence of the Chair.</w:t>
            </w:r>
          </w:p>
          <w:p w:rsidR="00E305F8" w:rsidRDefault="00E305F8" w:rsidP="000717AC">
            <w:pPr>
              <w:rPr>
                <w:rFonts w:ascii="Arial" w:hAnsi="Arial" w:cs="Arial"/>
                <w:lang w:eastAsia="en-US"/>
              </w:rPr>
            </w:pPr>
          </w:p>
          <w:p w:rsidR="00E305F8" w:rsidRDefault="00E305F8" w:rsidP="000717AC">
            <w:pPr>
              <w:rPr>
                <w:rFonts w:ascii="Arial" w:hAnsi="Arial" w:cs="Arial"/>
                <w:b/>
                <w:u w:val="single"/>
                <w:lang w:eastAsia="en-US"/>
              </w:rPr>
            </w:pPr>
            <w:r w:rsidRPr="00E305F8">
              <w:rPr>
                <w:rFonts w:ascii="Arial" w:hAnsi="Arial" w:cs="Arial"/>
                <w:b/>
                <w:u w:val="single"/>
                <w:lang w:eastAsia="en-US"/>
              </w:rPr>
              <w:t>Internal Audit Services Annual Report 2012/2013</w:t>
            </w:r>
          </w:p>
          <w:p w:rsidR="00E305F8" w:rsidRDefault="00E305F8" w:rsidP="000717AC">
            <w:pPr>
              <w:rPr>
                <w:rFonts w:ascii="Arial" w:hAnsi="Arial" w:cs="Arial"/>
                <w:b/>
                <w:u w:val="single"/>
                <w:lang w:eastAsia="en-US"/>
              </w:rPr>
            </w:pPr>
          </w:p>
          <w:p w:rsidR="00E305F8" w:rsidRDefault="00244AE5" w:rsidP="000717AC">
            <w:pPr>
              <w:rPr>
                <w:rFonts w:ascii="Arial" w:hAnsi="Arial" w:cs="Arial"/>
                <w:lang w:eastAsia="en-US"/>
              </w:rPr>
            </w:pPr>
            <w:r w:rsidRPr="00244AE5">
              <w:rPr>
                <w:rFonts w:ascii="Arial" w:hAnsi="Arial" w:cs="Arial"/>
                <w:lang w:eastAsia="en-US"/>
              </w:rPr>
              <w:t>Mr Lawson</w:t>
            </w:r>
            <w:r>
              <w:rPr>
                <w:rFonts w:ascii="Arial" w:hAnsi="Arial" w:cs="Arial"/>
                <w:lang w:eastAsia="en-US"/>
              </w:rPr>
              <w:t xml:space="preserve"> went through the annual report prepared by MacIntyre Hudson which contained 19 recommendations highlighted within the report and it was pointed out that these recommendations had either been dealt with or were in hand and progress would be monitored through Outstanding Audit Recommendations reports which the Audit Committee received on a termly basis. The Board were also advised that this report would now be submitted to the Skills Funding Agency as part of the accountability process.</w:t>
            </w:r>
          </w:p>
          <w:p w:rsidR="00244AE5" w:rsidRPr="00E305F8" w:rsidRDefault="00244AE5" w:rsidP="00244AE5">
            <w:pPr>
              <w:rPr>
                <w:rFonts w:ascii="Arial" w:hAnsi="Arial" w:cs="Arial"/>
                <w:b/>
                <w:i/>
                <w:u w:val="single"/>
                <w:lang w:eastAsia="en-US"/>
              </w:rPr>
            </w:pPr>
            <w:r>
              <w:rPr>
                <w:rFonts w:ascii="Arial" w:hAnsi="Arial" w:cs="Arial"/>
                <w:b/>
                <w:u w:val="single"/>
                <w:lang w:eastAsia="en-US"/>
              </w:rPr>
              <w:t>Agreed</w:t>
            </w:r>
          </w:p>
          <w:p w:rsidR="00244AE5" w:rsidRPr="00E305F8" w:rsidRDefault="00244AE5" w:rsidP="00244AE5">
            <w:pPr>
              <w:rPr>
                <w:rFonts w:ascii="Arial" w:hAnsi="Arial" w:cs="Arial"/>
                <w:b/>
                <w:i/>
                <w:lang w:eastAsia="en-US"/>
              </w:rPr>
            </w:pPr>
            <w:r w:rsidRPr="00E305F8">
              <w:rPr>
                <w:rFonts w:ascii="Arial" w:hAnsi="Arial" w:cs="Arial"/>
                <w:b/>
                <w:i/>
                <w:lang w:eastAsia="en-US"/>
              </w:rPr>
              <w:t>Formally approved by the Board.</w:t>
            </w:r>
          </w:p>
          <w:p w:rsidR="00244AE5" w:rsidRDefault="00244AE5" w:rsidP="000717AC">
            <w:pPr>
              <w:rPr>
                <w:rFonts w:ascii="Arial" w:hAnsi="Arial" w:cs="Arial"/>
                <w:lang w:eastAsia="en-US"/>
              </w:rPr>
            </w:pPr>
          </w:p>
          <w:p w:rsidR="00244AE5" w:rsidRDefault="00244AE5" w:rsidP="000717AC">
            <w:pPr>
              <w:rPr>
                <w:rFonts w:ascii="Arial" w:hAnsi="Arial" w:cs="Arial"/>
                <w:b/>
                <w:u w:val="single"/>
                <w:lang w:eastAsia="en-US"/>
              </w:rPr>
            </w:pPr>
            <w:r w:rsidRPr="00244AE5">
              <w:rPr>
                <w:rFonts w:ascii="Arial" w:hAnsi="Arial" w:cs="Arial"/>
                <w:b/>
                <w:u w:val="single"/>
                <w:lang w:eastAsia="en-US"/>
              </w:rPr>
              <w:t>Internal Audit Strategic Plan for 2013/2014</w:t>
            </w:r>
          </w:p>
          <w:p w:rsidR="00244AE5" w:rsidRPr="00E305F8" w:rsidRDefault="00244AE5" w:rsidP="00244AE5">
            <w:pPr>
              <w:rPr>
                <w:rFonts w:ascii="Arial" w:hAnsi="Arial" w:cs="Arial"/>
                <w:b/>
                <w:i/>
                <w:u w:val="single"/>
                <w:lang w:eastAsia="en-US"/>
              </w:rPr>
            </w:pPr>
            <w:r>
              <w:rPr>
                <w:rFonts w:ascii="Arial" w:hAnsi="Arial" w:cs="Arial"/>
                <w:b/>
                <w:u w:val="single"/>
                <w:lang w:eastAsia="en-US"/>
              </w:rPr>
              <w:t>Agreed</w:t>
            </w:r>
          </w:p>
          <w:p w:rsidR="00244AE5" w:rsidRPr="00E305F8" w:rsidRDefault="00244AE5" w:rsidP="00244AE5">
            <w:pPr>
              <w:rPr>
                <w:rFonts w:ascii="Arial" w:hAnsi="Arial" w:cs="Arial"/>
                <w:b/>
                <w:i/>
                <w:lang w:eastAsia="en-US"/>
              </w:rPr>
            </w:pPr>
            <w:r w:rsidRPr="00E305F8">
              <w:rPr>
                <w:rFonts w:ascii="Arial" w:hAnsi="Arial" w:cs="Arial"/>
                <w:b/>
                <w:i/>
                <w:lang w:eastAsia="en-US"/>
              </w:rPr>
              <w:t>Formally approved by the Board.</w:t>
            </w:r>
          </w:p>
          <w:p w:rsidR="00244AE5" w:rsidRDefault="00244AE5" w:rsidP="000717AC">
            <w:pPr>
              <w:rPr>
                <w:rFonts w:ascii="Arial" w:hAnsi="Arial" w:cs="Arial"/>
                <w:b/>
                <w:u w:val="single"/>
                <w:lang w:eastAsia="en-US"/>
              </w:rPr>
            </w:pPr>
          </w:p>
          <w:p w:rsidR="00244AE5" w:rsidRDefault="00244AE5" w:rsidP="000717AC">
            <w:pPr>
              <w:rPr>
                <w:rFonts w:ascii="Arial" w:hAnsi="Arial" w:cs="Arial"/>
                <w:b/>
                <w:u w:val="single"/>
                <w:lang w:eastAsia="en-US"/>
              </w:rPr>
            </w:pPr>
            <w:r>
              <w:rPr>
                <w:rFonts w:ascii="Arial" w:hAnsi="Arial" w:cs="Arial"/>
                <w:b/>
                <w:u w:val="single"/>
                <w:lang w:eastAsia="en-US"/>
              </w:rPr>
              <w:t xml:space="preserve">Letter of Representation on behalf of North West Kent College </w:t>
            </w:r>
          </w:p>
          <w:p w:rsidR="00244AE5" w:rsidRPr="00E305F8" w:rsidRDefault="00244AE5" w:rsidP="00244AE5">
            <w:pPr>
              <w:rPr>
                <w:rFonts w:ascii="Arial" w:hAnsi="Arial" w:cs="Arial"/>
                <w:b/>
                <w:i/>
                <w:u w:val="single"/>
                <w:lang w:eastAsia="en-US"/>
              </w:rPr>
            </w:pPr>
            <w:r>
              <w:rPr>
                <w:rFonts w:ascii="Arial" w:hAnsi="Arial" w:cs="Arial"/>
                <w:b/>
                <w:u w:val="single"/>
                <w:lang w:eastAsia="en-US"/>
              </w:rPr>
              <w:t>Agreed</w:t>
            </w:r>
          </w:p>
          <w:p w:rsidR="00244AE5" w:rsidRPr="00E305F8" w:rsidRDefault="00244AE5" w:rsidP="00244AE5">
            <w:pPr>
              <w:rPr>
                <w:rFonts w:ascii="Arial" w:hAnsi="Arial" w:cs="Arial"/>
                <w:b/>
                <w:i/>
                <w:lang w:eastAsia="en-US"/>
              </w:rPr>
            </w:pPr>
            <w:r w:rsidRPr="00E305F8">
              <w:rPr>
                <w:rFonts w:ascii="Arial" w:hAnsi="Arial" w:cs="Arial"/>
                <w:b/>
                <w:i/>
                <w:lang w:eastAsia="en-US"/>
              </w:rPr>
              <w:t>Formally approved by the Board.</w:t>
            </w:r>
          </w:p>
          <w:p w:rsidR="00244AE5" w:rsidRDefault="00244AE5" w:rsidP="000717AC">
            <w:pPr>
              <w:rPr>
                <w:rFonts w:ascii="Arial" w:hAnsi="Arial" w:cs="Arial"/>
                <w:b/>
                <w:u w:val="single"/>
                <w:lang w:eastAsia="en-US"/>
              </w:rPr>
            </w:pPr>
          </w:p>
          <w:p w:rsidR="002E10C9" w:rsidRDefault="002E10C9" w:rsidP="000717AC">
            <w:pPr>
              <w:rPr>
                <w:rFonts w:ascii="Arial" w:hAnsi="Arial" w:cs="Arial"/>
                <w:b/>
                <w:u w:val="single"/>
                <w:lang w:eastAsia="en-US"/>
              </w:rPr>
            </w:pPr>
            <w:r>
              <w:rPr>
                <w:rFonts w:ascii="Arial" w:hAnsi="Arial" w:cs="Arial"/>
                <w:b/>
                <w:u w:val="single"/>
                <w:lang w:eastAsia="en-US"/>
              </w:rPr>
              <w:t>FSA Post Audit Management Report for Year Ended 31</w:t>
            </w:r>
            <w:r w:rsidRPr="002E10C9">
              <w:rPr>
                <w:rFonts w:ascii="Arial" w:hAnsi="Arial" w:cs="Arial"/>
                <w:b/>
                <w:u w:val="single"/>
                <w:vertAlign w:val="superscript"/>
                <w:lang w:eastAsia="en-US"/>
              </w:rPr>
              <w:t>st</w:t>
            </w:r>
            <w:r>
              <w:rPr>
                <w:rFonts w:ascii="Arial" w:hAnsi="Arial" w:cs="Arial"/>
                <w:b/>
                <w:u w:val="single"/>
                <w:lang w:eastAsia="en-US"/>
              </w:rPr>
              <w:t xml:space="preserve"> July 2013</w:t>
            </w:r>
          </w:p>
          <w:p w:rsidR="002E10C9" w:rsidRDefault="002E10C9" w:rsidP="000717AC">
            <w:pPr>
              <w:rPr>
                <w:rFonts w:ascii="Arial" w:hAnsi="Arial" w:cs="Arial"/>
                <w:b/>
                <w:u w:val="single"/>
                <w:lang w:eastAsia="en-US"/>
              </w:rPr>
            </w:pPr>
          </w:p>
          <w:p w:rsidR="002E10C9" w:rsidRDefault="002E10C9" w:rsidP="000717AC">
            <w:pPr>
              <w:rPr>
                <w:rFonts w:ascii="Arial" w:hAnsi="Arial" w:cs="Arial"/>
                <w:lang w:eastAsia="en-US"/>
              </w:rPr>
            </w:pPr>
            <w:r>
              <w:rPr>
                <w:rFonts w:ascii="Arial" w:hAnsi="Arial" w:cs="Arial"/>
                <w:lang w:eastAsia="en-US"/>
              </w:rPr>
              <w:t>The Vice Principal/Finance &amp; Resources went through the report and referred governors to page 17 and the agreed reconciliation statement.</w:t>
            </w:r>
          </w:p>
          <w:p w:rsidR="002E10C9" w:rsidRDefault="002E10C9" w:rsidP="000717AC">
            <w:pPr>
              <w:rPr>
                <w:rFonts w:ascii="Arial" w:hAnsi="Arial" w:cs="Arial"/>
                <w:lang w:eastAsia="en-US"/>
              </w:rPr>
            </w:pPr>
          </w:p>
          <w:p w:rsidR="002E10C9" w:rsidRPr="00E305F8" w:rsidRDefault="002E10C9" w:rsidP="002E10C9">
            <w:pPr>
              <w:rPr>
                <w:rFonts w:ascii="Arial" w:hAnsi="Arial" w:cs="Arial"/>
                <w:b/>
                <w:i/>
                <w:u w:val="single"/>
                <w:lang w:eastAsia="en-US"/>
              </w:rPr>
            </w:pPr>
            <w:r>
              <w:rPr>
                <w:rFonts w:ascii="Arial" w:hAnsi="Arial" w:cs="Arial"/>
                <w:b/>
                <w:u w:val="single"/>
                <w:lang w:eastAsia="en-US"/>
              </w:rPr>
              <w:t>Agreed</w:t>
            </w:r>
          </w:p>
          <w:p w:rsidR="002E10C9" w:rsidRPr="00E305F8" w:rsidRDefault="002E10C9" w:rsidP="002E10C9">
            <w:pPr>
              <w:rPr>
                <w:rFonts w:ascii="Arial" w:hAnsi="Arial" w:cs="Arial"/>
                <w:b/>
                <w:i/>
                <w:lang w:eastAsia="en-US"/>
              </w:rPr>
            </w:pPr>
            <w:r w:rsidRPr="00E305F8">
              <w:rPr>
                <w:rFonts w:ascii="Arial" w:hAnsi="Arial" w:cs="Arial"/>
                <w:b/>
                <w:i/>
                <w:lang w:eastAsia="en-US"/>
              </w:rPr>
              <w:t>Formally approved by the Board.</w:t>
            </w:r>
          </w:p>
          <w:p w:rsidR="002E10C9" w:rsidRDefault="002E10C9" w:rsidP="000717AC">
            <w:pPr>
              <w:rPr>
                <w:rFonts w:ascii="Arial" w:hAnsi="Arial" w:cs="Arial"/>
                <w:lang w:eastAsia="en-US"/>
              </w:rPr>
            </w:pPr>
          </w:p>
          <w:p w:rsidR="002E10C9" w:rsidRDefault="002E10C9" w:rsidP="000717AC">
            <w:pPr>
              <w:rPr>
                <w:rFonts w:ascii="Arial" w:hAnsi="Arial" w:cs="Arial"/>
                <w:b/>
                <w:u w:val="single"/>
                <w:lang w:eastAsia="en-US"/>
              </w:rPr>
            </w:pPr>
            <w:r w:rsidRPr="002E10C9">
              <w:rPr>
                <w:rFonts w:ascii="Arial" w:hAnsi="Arial" w:cs="Arial"/>
                <w:b/>
                <w:u w:val="single"/>
                <w:lang w:eastAsia="en-US"/>
              </w:rPr>
              <w:t>NWK College Members Report and Financial Statements for Year Ended 31</w:t>
            </w:r>
            <w:r w:rsidRPr="002E10C9">
              <w:rPr>
                <w:rFonts w:ascii="Arial" w:hAnsi="Arial" w:cs="Arial"/>
                <w:b/>
                <w:u w:val="single"/>
                <w:vertAlign w:val="superscript"/>
                <w:lang w:eastAsia="en-US"/>
              </w:rPr>
              <w:t>st</w:t>
            </w:r>
            <w:r w:rsidRPr="002E10C9">
              <w:rPr>
                <w:rFonts w:ascii="Arial" w:hAnsi="Arial" w:cs="Arial"/>
                <w:b/>
                <w:u w:val="single"/>
                <w:lang w:eastAsia="en-US"/>
              </w:rPr>
              <w:t xml:space="preserve"> July 2013.</w:t>
            </w:r>
          </w:p>
          <w:p w:rsidR="002E10C9" w:rsidRPr="00E305F8" w:rsidRDefault="002E10C9" w:rsidP="002E10C9">
            <w:pPr>
              <w:rPr>
                <w:rFonts w:ascii="Arial" w:hAnsi="Arial" w:cs="Arial"/>
                <w:b/>
                <w:i/>
                <w:u w:val="single"/>
                <w:lang w:eastAsia="en-US"/>
              </w:rPr>
            </w:pPr>
            <w:r>
              <w:rPr>
                <w:rFonts w:ascii="Arial" w:hAnsi="Arial" w:cs="Arial"/>
                <w:b/>
                <w:u w:val="single"/>
                <w:lang w:eastAsia="en-US"/>
              </w:rPr>
              <w:t>Agreed</w:t>
            </w:r>
          </w:p>
          <w:p w:rsidR="002E10C9" w:rsidRPr="00E305F8" w:rsidRDefault="002E10C9" w:rsidP="002E10C9">
            <w:pPr>
              <w:rPr>
                <w:rFonts w:ascii="Arial" w:hAnsi="Arial" w:cs="Arial"/>
                <w:b/>
                <w:i/>
                <w:lang w:eastAsia="en-US"/>
              </w:rPr>
            </w:pPr>
            <w:r w:rsidRPr="00E305F8">
              <w:rPr>
                <w:rFonts w:ascii="Arial" w:hAnsi="Arial" w:cs="Arial"/>
                <w:b/>
                <w:i/>
                <w:lang w:eastAsia="en-US"/>
              </w:rPr>
              <w:t>Formally approved by the Board.</w:t>
            </w:r>
          </w:p>
          <w:p w:rsidR="002E10C9" w:rsidRDefault="002E10C9" w:rsidP="000717AC">
            <w:pPr>
              <w:rPr>
                <w:rFonts w:ascii="Arial" w:hAnsi="Arial" w:cs="Arial"/>
                <w:b/>
                <w:u w:val="single"/>
                <w:lang w:eastAsia="en-US"/>
              </w:rPr>
            </w:pPr>
          </w:p>
          <w:p w:rsidR="002E10C9" w:rsidRDefault="002E10C9" w:rsidP="000717AC">
            <w:pPr>
              <w:rPr>
                <w:rFonts w:ascii="Arial" w:hAnsi="Arial" w:cs="Arial"/>
                <w:b/>
                <w:u w:val="single"/>
                <w:lang w:eastAsia="en-US"/>
              </w:rPr>
            </w:pPr>
            <w:r>
              <w:rPr>
                <w:rFonts w:ascii="Arial" w:hAnsi="Arial" w:cs="Arial"/>
                <w:b/>
                <w:u w:val="single"/>
                <w:lang w:eastAsia="en-US"/>
              </w:rPr>
              <w:t>Knowledge Warehouse Ltd Report and Accounts for Year Ended 31</w:t>
            </w:r>
            <w:r w:rsidRPr="002E10C9">
              <w:rPr>
                <w:rFonts w:ascii="Arial" w:hAnsi="Arial" w:cs="Arial"/>
                <w:b/>
                <w:u w:val="single"/>
                <w:vertAlign w:val="superscript"/>
                <w:lang w:eastAsia="en-US"/>
              </w:rPr>
              <w:t>st</w:t>
            </w:r>
            <w:r>
              <w:rPr>
                <w:rFonts w:ascii="Arial" w:hAnsi="Arial" w:cs="Arial"/>
                <w:b/>
                <w:u w:val="single"/>
                <w:lang w:eastAsia="en-US"/>
              </w:rPr>
              <w:t xml:space="preserve"> July 2013</w:t>
            </w:r>
          </w:p>
          <w:p w:rsidR="002E10C9" w:rsidRDefault="002E10C9" w:rsidP="000717AC">
            <w:pPr>
              <w:rPr>
                <w:rFonts w:ascii="Arial" w:hAnsi="Arial" w:cs="Arial"/>
                <w:b/>
                <w:u w:val="single"/>
                <w:lang w:eastAsia="en-US"/>
              </w:rPr>
            </w:pPr>
          </w:p>
          <w:p w:rsidR="00230013" w:rsidRPr="00E305F8" w:rsidRDefault="00230013" w:rsidP="00230013">
            <w:pPr>
              <w:rPr>
                <w:rFonts w:ascii="Arial" w:hAnsi="Arial" w:cs="Arial"/>
                <w:b/>
                <w:i/>
                <w:u w:val="single"/>
                <w:lang w:eastAsia="en-US"/>
              </w:rPr>
            </w:pPr>
            <w:r>
              <w:rPr>
                <w:rFonts w:ascii="Arial" w:hAnsi="Arial" w:cs="Arial"/>
                <w:b/>
                <w:u w:val="single"/>
                <w:lang w:eastAsia="en-US"/>
              </w:rPr>
              <w:t>Agreed</w:t>
            </w:r>
          </w:p>
          <w:p w:rsidR="00230013" w:rsidRPr="00E305F8" w:rsidRDefault="00230013" w:rsidP="00230013">
            <w:pPr>
              <w:rPr>
                <w:rFonts w:ascii="Arial" w:hAnsi="Arial" w:cs="Arial"/>
                <w:b/>
                <w:i/>
                <w:lang w:eastAsia="en-US"/>
              </w:rPr>
            </w:pPr>
            <w:r>
              <w:rPr>
                <w:rFonts w:ascii="Arial" w:hAnsi="Arial" w:cs="Arial"/>
                <w:b/>
                <w:i/>
                <w:lang w:eastAsia="en-US"/>
              </w:rPr>
              <w:t>It was agreed and formally approved by the Board that this company be formally closed down as per previous Board discussions.</w:t>
            </w:r>
          </w:p>
          <w:p w:rsidR="002E10C9" w:rsidRDefault="002E10C9" w:rsidP="000717AC">
            <w:pPr>
              <w:rPr>
                <w:rFonts w:ascii="Arial" w:hAnsi="Arial" w:cs="Arial"/>
                <w:b/>
                <w:u w:val="single"/>
                <w:lang w:eastAsia="en-US"/>
              </w:rPr>
            </w:pPr>
          </w:p>
          <w:p w:rsidR="00230013" w:rsidRDefault="00230013" w:rsidP="000717AC">
            <w:pPr>
              <w:rPr>
                <w:rFonts w:ascii="Arial" w:hAnsi="Arial" w:cs="Arial"/>
                <w:b/>
                <w:u w:val="single"/>
                <w:lang w:eastAsia="en-US"/>
              </w:rPr>
            </w:pPr>
            <w:r>
              <w:rPr>
                <w:rFonts w:ascii="Arial" w:hAnsi="Arial" w:cs="Arial"/>
                <w:b/>
                <w:u w:val="single"/>
                <w:lang w:eastAsia="en-US"/>
              </w:rPr>
              <w:t>NWK Business Services Limited Report and Accounts for Year Ended 31</w:t>
            </w:r>
            <w:r w:rsidRPr="00230013">
              <w:rPr>
                <w:rFonts w:ascii="Arial" w:hAnsi="Arial" w:cs="Arial"/>
                <w:b/>
                <w:u w:val="single"/>
                <w:vertAlign w:val="superscript"/>
                <w:lang w:eastAsia="en-US"/>
              </w:rPr>
              <w:t>st</w:t>
            </w:r>
            <w:r>
              <w:rPr>
                <w:rFonts w:ascii="Arial" w:hAnsi="Arial" w:cs="Arial"/>
                <w:b/>
                <w:u w:val="single"/>
                <w:lang w:eastAsia="en-US"/>
              </w:rPr>
              <w:t xml:space="preserve"> July 2013</w:t>
            </w:r>
          </w:p>
          <w:p w:rsidR="00230013" w:rsidRDefault="00230013" w:rsidP="000717AC">
            <w:pPr>
              <w:rPr>
                <w:rFonts w:ascii="Arial" w:hAnsi="Arial" w:cs="Arial"/>
                <w:b/>
                <w:u w:val="single"/>
                <w:lang w:eastAsia="en-US"/>
              </w:rPr>
            </w:pPr>
          </w:p>
          <w:p w:rsidR="00230013" w:rsidRPr="00E305F8" w:rsidRDefault="00230013" w:rsidP="00230013">
            <w:pPr>
              <w:rPr>
                <w:rFonts w:ascii="Arial" w:hAnsi="Arial" w:cs="Arial"/>
                <w:b/>
                <w:i/>
                <w:u w:val="single"/>
                <w:lang w:eastAsia="en-US"/>
              </w:rPr>
            </w:pPr>
            <w:r>
              <w:rPr>
                <w:rFonts w:ascii="Arial" w:hAnsi="Arial" w:cs="Arial"/>
                <w:b/>
                <w:u w:val="single"/>
                <w:lang w:eastAsia="en-US"/>
              </w:rPr>
              <w:t>Agreed</w:t>
            </w:r>
          </w:p>
          <w:p w:rsidR="00230013" w:rsidRPr="00E305F8" w:rsidRDefault="00230013" w:rsidP="00230013">
            <w:pPr>
              <w:rPr>
                <w:rFonts w:ascii="Arial" w:hAnsi="Arial" w:cs="Arial"/>
                <w:b/>
                <w:i/>
                <w:lang w:eastAsia="en-US"/>
              </w:rPr>
            </w:pPr>
            <w:r w:rsidRPr="00E305F8">
              <w:rPr>
                <w:rFonts w:ascii="Arial" w:hAnsi="Arial" w:cs="Arial"/>
                <w:b/>
                <w:i/>
                <w:lang w:eastAsia="en-US"/>
              </w:rPr>
              <w:t>Formally approved by the Board.</w:t>
            </w:r>
          </w:p>
          <w:p w:rsidR="00230013" w:rsidRDefault="00230013" w:rsidP="000717AC">
            <w:pPr>
              <w:rPr>
                <w:rFonts w:ascii="Arial" w:hAnsi="Arial" w:cs="Arial"/>
                <w:b/>
                <w:u w:val="single"/>
                <w:lang w:eastAsia="en-US"/>
              </w:rPr>
            </w:pPr>
          </w:p>
          <w:p w:rsidR="00230013" w:rsidRDefault="00230013" w:rsidP="000717AC">
            <w:pPr>
              <w:rPr>
                <w:rFonts w:ascii="Arial" w:hAnsi="Arial" w:cs="Arial"/>
                <w:b/>
                <w:u w:val="single"/>
                <w:lang w:eastAsia="en-US"/>
              </w:rPr>
            </w:pPr>
            <w:r>
              <w:rPr>
                <w:rFonts w:ascii="Arial" w:hAnsi="Arial" w:cs="Arial"/>
                <w:b/>
                <w:u w:val="single"/>
                <w:lang w:eastAsia="en-US"/>
              </w:rPr>
              <w:t>NWK Training Trust Report and Accounts for Year Ended 31</w:t>
            </w:r>
            <w:r w:rsidRPr="00230013">
              <w:rPr>
                <w:rFonts w:ascii="Arial" w:hAnsi="Arial" w:cs="Arial"/>
                <w:b/>
                <w:u w:val="single"/>
                <w:vertAlign w:val="superscript"/>
                <w:lang w:eastAsia="en-US"/>
              </w:rPr>
              <w:t>st</w:t>
            </w:r>
            <w:r>
              <w:rPr>
                <w:rFonts w:ascii="Arial" w:hAnsi="Arial" w:cs="Arial"/>
                <w:b/>
                <w:u w:val="single"/>
                <w:lang w:eastAsia="en-US"/>
              </w:rPr>
              <w:t xml:space="preserve"> July 2013</w:t>
            </w:r>
          </w:p>
          <w:p w:rsidR="00230013" w:rsidRDefault="00230013" w:rsidP="000717AC">
            <w:pPr>
              <w:rPr>
                <w:rFonts w:ascii="Arial" w:hAnsi="Arial" w:cs="Arial"/>
                <w:b/>
                <w:u w:val="single"/>
                <w:lang w:eastAsia="en-US"/>
              </w:rPr>
            </w:pPr>
          </w:p>
          <w:p w:rsidR="00230013" w:rsidRPr="00E305F8" w:rsidRDefault="00230013" w:rsidP="00230013">
            <w:pPr>
              <w:rPr>
                <w:rFonts w:ascii="Arial" w:hAnsi="Arial" w:cs="Arial"/>
                <w:b/>
                <w:i/>
                <w:u w:val="single"/>
                <w:lang w:eastAsia="en-US"/>
              </w:rPr>
            </w:pPr>
            <w:r>
              <w:rPr>
                <w:rFonts w:ascii="Arial" w:hAnsi="Arial" w:cs="Arial"/>
                <w:b/>
                <w:u w:val="single"/>
                <w:lang w:eastAsia="en-US"/>
              </w:rPr>
              <w:t>Agreed</w:t>
            </w:r>
          </w:p>
          <w:p w:rsidR="00230013" w:rsidRPr="00E305F8" w:rsidRDefault="00230013" w:rsidP="00230013">
            <w:pPr>
              <w:rPr>
                <w:rFonts w:ascii="Arial" w:hAnsi="Arial" w:cs="Arial"/>
                <w:b/>
                <w:i/>
                <w:lang w:eastAsia="en-US"/>
              </w:rPr>
            </w:pPr>
            <w:r>
              <w:rPr>
                <w:rFonts w:ascii="Arial" w:hAnsi="Arial" w:cs="Arial"/>
                <w:b/>
                <w:i/>
                <w:lang w:eastAsia="en-US"/>
              </w:rPr>
              <w:t xml:space="preserve">It was agreed that this account be closed and all revenue be transferred into the NWK accounts and held in trust.  </w:t>
            </w:r>
            <w:r w:rsidRPr="00E305F8">
              <w:rPr>
                <w:rFonts w:ascii="Arial" w:hAnsi="Arial" w:cs="Arial"/>
                <w:b/>
                <w:i/>
                <w:lang w:eastAsia="en-US"/>
              </w:rPr>
              <w:t>Formally approved by the Board.</w:t>
            </w:r>
          </w:p>
          <w:p w:rsidR="00230013" w:rsidRDefault="00230013" w:rsidP="000717AC">
            <w:pPr>
              <w:rPr>
                <w:rFonts w:ascii="Arial" w:hAnsi="Arial" w:cs="Arial"/>
                <w:b/>
                <w:u w:val="single"/>
                <w:lang w:eastAsia="en-US"/>
              </w:rPr>
            </w:pPr>
          </w:p>
          <w:p w:rsidR="00230013" w:rsidRDefault="00230013" w:rsidP="000717AC">
            <w:pPr>
              <w:rPr>
                <w:rFonts w:ascii="Arial" w:hAnsi="Arial" w:cs="Arial"/>
                <w:b/>
                <w:u w:val="single"/>
                <w:lang w:eastAsia="en-US"/>
              </w:rPr>
            </w:pPr>
            <w:r>
              <w:rPr>
                <w:rFonts w:ascii="Arial" w:hAnsi="Arial" w:cs="Arial"/>
                <w:b/>
                <w:u w:val="single"/>
                <w:lang w:eastAsia="en-US"/>
              </w:rPr>
              <w:t>Annual Audit Committee Report to the Board and Principal as Chief Accounting Officer – 2012/2013</w:t>
            </w:r>
          </w:p>
          <w:p w:rsidR="00230013" w:rsidRDefault="00230013" w:rsidP="000717AC">
            <w:pPr>
              <w:rPr>
                <w:rFonts w:ascii="Arial" w:hAnsi="Arial" w:cs="Arial"/>
                <w:b/>
                <w:u w:val="single"/>
                <w:lang w:eastAsia="en-US"/>
              </w:rPr>
            </w:pPr>
          </w:p>
          <w:p w:rsidR="00230013" w:rsidRDefault="00230013" w:rsidP="000717AC">
            <w:pPr>
              <w:rPr>
                <w:rFonts w:ascii="Arial" w:hAnsi="Arial" w:cs="Arial"/>
                <w:lang w:eastAsia="en-US"/>
              </w:rPr>
            </w:pPr>
            <w:r>
              <w:rPr>
                <w:rFonts w:ascii="Arial" w:hAnsi="Arial" w:cs="Arial"/>
                <w:lang w:eastAsia="en-US"/>
              </w:rPr>
              <w:t>Noted that as of 2014/2015 this report would need to be submitted to the SFA for accountability purposes.</w:t>
            </w:r>
          </w:p>
          <w:p w:rsidR="00230013" w:rsidRDefault="00230013" w:rsidP="000717AC">
            <w:pPr>
              <w:rPr>
                <w:rFonts w:ascii="Arial" w:hAnsi="Arial" w:cs="Arial"/>
                <w:lang w:eastAsia="en-US"/>
              </w:rPr>
            </w:pPr>
          </w:p>
          <w:p w:rsidR="00230013" w:rsidRPr="00E305F8" w:rsidRDefault="00230013" w:rsidP="00230013">
            <w:pPr>
              <w:rPr>
                <w:rFonts w:ascii="Arial" w:hAnsi="Arial" w:cs="Arial"/>
                <w:b/>
                <w:i/>
                <w:u w:val="single"/>
                <w:lang w:eastAsia="en-US"/>
              </w:rPr>
            </w:pPr>
            <w:r>
              <w:rPr>
                <w:rFonts w:ascii="Arial" w:hAnsi="Arial" w:cs="Arial"/>
                <w:b/>
                <w:u w:val="single"/>
                <w:lang w:eastAsia="en-US"/>
              </w:rPr>
              <w:t>Agreed</w:t>
            </w:r>
          </w:p>
          <w:p w:rsidR="00230013" w:rsidRPr="00E305F8" w:rsidRDefault="00230013" w:rsidP="00230013">
            <w:pPr>
              <w:rPr>
                <w:rFonts w:ascii="Arial" w:hAnsi="Arial" w:cs="Arial"/>
                <w:b/>
                <w:i/>
                <w:lang w:eastAsia="en-US"/>
              </w:rPr>
            </w:pPr>
            <w:r w:rsidRPr="00E305F8">
              <w:rPr>
                <w:rFonts w:ascii="Arial" w:hAnsi="Arial" w:cs="Arial"/>
                <w:b/>
                <w:i/>
                <w:lang w:eastAsia="en-US"/>
              </w:rPr>
              <w:t>Formally approved by the Board.</w:t>
            </w:r>
          </w:p>
          <w:p w:rsidR="00230013" w:rsidRDefault="00230013" w:rsidP="000717AC">
            <w:pPr>
              <w:rPr>
                <w:rFonts w:ascii="Arial" w:hAnsi="Arial" w:cs="Arial"/>
                <w:lang w:eastAsia="en-US"/>
              </w:rPr>
            </w:pPr>
          </w:p>
          <w:p w:rsidR="00230013" w:rsidRDefault="00230013" w:rsidP="000717AC">
            <w:pPr>
              <w:rPr>
                <w:rFonts w:ascii="Arial" w:hAnsi="Arial" w:cs="Arial"/>
                <w:b/>
                <w:u w:val="single"/>
                <w:lang w:eastAsia="en-US"/>
              </w:rPr>
            </w:pPr>
            <w:r>
              <w:rPr>
                <w:rFonts w:ascii="Arial" w:hAnsi="Arial" w:cs="Arial"/>
                <w:b/>
                <w:u w:val="single"/>
                <w:lang w:eastAsia="en-US"/>
              </w:rPr>
              <w:t>Risk Management Policy &amp; Procedures – review</w:t>
            </w:r>
          </w:p>
          <w:p w:rsidR="00230013" w:rsidRDefault="00230013" w:rsidP="000717AC">
            <w:pPr>
              <w:rPr>
                <w:rFonts w:ascii="Arial" w:hAnsi="Arial" w:cs="Arial"/>
                <w:b/>
                <w:u w:val="single"/>
                <w:lang w:eastAsia="en-US"/>
              </w:rPr>
            </w:pPr>
          </w:p>
          <w:p w:rsidR="00230013" w:rsidRDefault="00230013" w:rsidP="000717AC">
            <w:pPr>
              <w:rPr>
                <w:rFonts w:ascii="Arial" w:hAnsi="Arial" w:cs="Arial"/>
                <w:lang w:eastAsia="en-US"/>
              </w:rPr>
            </w:pPr>
            <w:r>
              <w:rPr>
                <w:rFonts w:ascii="Arial" w:hAnsi="Arial" w:cs="Arial"/>
                <w:lang w:eastAsia="en-US"/>
              </w:rPr>
              <w:t>The Board asked that for consistency the wording SMT (Senior Management Team) be replaced with CMT (College Management Team).</w:t>
            </w:r>
          </w:p>
          <w:p w:rsidR="00230013" w:rsidRDefault="00230013" w:rsidP="000717AC">
            <w:pPr>
              <w:rPr>
                <w:rFonts w:ascii="Arial" w:hAnsi="Arial" w:cs="Arial"/>
                <w:lang w:eastAsia="en-US"/>
              </w:rPr>
            </w:pPr>
          </w:p>
          <w:p w:rsidR="00230013" w:rsidRPr="00E305F8" w:rsidRDefault="00230013" w:rsidP="00230013">
            <w:pPr>
              <w:rPr>
                <w:rFonts w:ascii="Arial" w:hAnsi="Arial" w:cs="Arial"/>
                <w:b/>
                <w:i/>
                <w:u w:val="single"/>
                <w:lang w:eastAsia="en-US"/>
              </w:rPr>
            </w:pPr>
            <w:r>
              <w:rPr>
                <w:rFonts w:ascii="Arial" w:hAnsi="Arial" w:cs="Arial"/>
                <w:b/>
                <w:u w:val="single"/>
                <w:lang w:eastAsia="en-US"/>
              </w:rPr>
              <w:t>Agreed</w:t>
            </w:r>
          </w:p>
          <w:p w:rsidR="00230013" w:rsidRPr="00E305F8" w:rsidRDefault="00230013" w:rsidP="00230013">
            <w:pPr>
              <w:rPr>
                <w:rFonts w:ascii="Arial" w:hAnsi="Arial" w:cs="Arial"/>
                <w:b/>
                <w:i/>
                <w:lang w:eastAsia="en-US"/>
              </w:rPr>
            </w:pPr>
            <w:r w:rsidRPr="00E305F8">
              <w:rPr>
                <w:rFonts w:ascii="Arial" w:hAnsi="Arial" w:cs="Arial"/>
                <w:b/>
                <w:i/>
                <w:lang w:eastAsia="en-US"/>
              </w:rPr>
              <w:t>Formally approved by the Board.</w:t>
            </w:r>
          </w:p>
          <w:p w:rsidR="00230013" w:rsidRDefault="00230013" w:rsidP="000717AC">
            <w:pPr>
              <w:rPr>
                <w:rFonts w:ascii="Arial" w:hAnsi="Arial" w:cs="Arial"/>
                <w:lang w:eastAsia="en-US"/>
              </w:rPr>
            </w:pPr>
          </w:p>
          <w:p w:rsidR="00230013" w:rsidRPr="00230013" w:rsidRDefault="00230013" w:rsidP="000717AC">
            <w:pPr>
              <w:rPr>
                <w:rFonts w:ascii="Arial" w:hAnsi="Arial" w:cs="Arial"/>
                <w:b/>
                <w:u w:val="single"/>
                <w:lang w:eastAsia="en-US"/>
              </w:rPr>
            </w:pPr>
            <w:r w:rsidRPr="00230013">
              <w:rPr>
                <w:rFonts w:ascii="Arial" w:hAnsi="Arial" w:cs="Arial"/>
                <w:b/>
                <w:u w:val="single"/>
                <w:lang w:eastAsia="en-US"/>
              </w:rPr>
              <w:t>Risk Register – update</w:t>
            </w:r>
          </w:p>
          <w:p w:rsidR="00230013" w:rsidRDefault="00230013" w:rsidP="000717AC">
            <w:pPr>
              <w:rPr>
                <w:rFonts w:ascii="Arial" w:hAnsi="Arial" w:cs="Arial"/>
                <w:lang w:eastAsia="en-US"/>
              </w:rPr>
            </w:pPr>
          </w:p>
          <w:p w:rsidR="00230013" w:rsidRDefault="00230013" w:rsidP="000717AC">
            <w:pPr>
              <w:rPr>
                <w:rFonts w:ascii="Arial" w:hAnsi="Arial" w:cs="Arial"/>
                <w:lang w:eastAsia="en-US"/>
              </w:rPr>
            </w:pPr>
            <w:r>
              <w:rPr>
                <w:rFonts w:ascii="Arial" w:hAnsi="Arial" w:cs="Arial"/>
                <w:lang w:eastAsia="en-US"/>
              </w:rPr>
              <w:t>Noted that this document was work in progress and that the document provided gave an indication of the process being undertaken.  The full Risk Register document would be developed using a whole college wide process and would be submitted to the next Audit Committee meeting in the Spring Term 2014.</w:t>
            </w:r>
          </w:p>
          <w:p w:rsidR="00230013" w:rsidRPr="00E305F8" w:rsidRDefault="00230013" w:rsidP="00230013">
            <w:pPr>
              <w:rPr>
                <w:rFonts w:ascii="Arial" w:hAnsi="Arial" w:cs="Arial"/>
                <w:b/>
                <w:i/>
                <w:u w:val="single"/>
                <w:lang w:eastAsia="en-US"/>
              </w:rPr>
            </w:pPr>
            <w:r>
              <w:rPr>
                <w:rFonts w:ascii="Arial" w:hAnsi="Arial" w:cs="Arial"/>
                <w:b/>
                <w:u w:val="single"/>
                <w:lang w:eastAsia="en-US"/>
              </w:rPr>
              <w:t>Agreed</w:t>
            </w:r>
          </w:p>
          <w:p w:rsidR="00230013" w:rsidRDefault="00230013" w:rsidP="00230013">
            <w:pPr>
              <w:rPr>
                <w:rFonts w:ascii="Arial" w:hAnsi="Arial" w:cs="Arial"/>
                <w:b/>
                <w:i/>
                <w:lang w:eastAsia="en-US"/>
              </w:rPr>
            </w:pPr>
            <w:r w:rsidRPr="00E305F8">
              <w:rPr>
                <w:rFonts w:ascii="Arial" w:hAnsi="Arial" w:cs="Arial"/>
                <w:b/>
                <w:i/>
                <w:lang w:eastAsia="en-US"/>
              </w:rPr>
              <w:t>Formally approved by the Board.</w:t>
            </w:r>
          </w:p>
          <w:p w:rsidR="003E6FE6" w:rsidRPr="00E305F8" w:rsidRDefault="003E6FE6" w:rsidP="00230013">
            <w:pPr>
              <w:rPr>
                <w:rFonts w:ascii="Arial" w:hAnsi="Arial" w:cs="Arial"/>
                <w:b/>
                <w:i/>
                <w:lang w:eastAsia="en-US"/>
              </w:rPr>
            </w:pPr>
          </w:p>
          <w:p w:rsidR="00230013" w:rsidRDefault="00230013" w:rsidP="000717AC">
            <w:pPr>
              <w:rPr>
                <w:rFonts w:ascii="Arial" w:hAnsi="Arial" w:cs="Arial"/>
                <w:lang w:eastAsia="en-US"/>
              </w:rPr>
            </w:pPr>
            <w:r w:rsidRPr="00230013">
              <w:rPr>
                <w:rFonts w:ascii="Arial" w:hAnsi="Arial" w:cs="Arial"/>
                <w:b/>
                <w:u w:val="single"/>
                <w:lang w:eastAsia="en-US"/>
              </w:rPr>
              <w:t xml:space="preserve">Deputy Principal appointment </w:t>
            </w:r>
            <w:r>
              <w:rPr>
                <w:rFonts w:ascii="Arial" w:hAnsi="Arial" w:cs="Arial"/>
                <w:lang w:eastAsia="en-US"/>
              </w:rPr>
              <w:t>– covered earlier in the meeting</w:t>
            </w:r>
          </w:p>
          <w:p w:rsidR="00230013" w:rsidRDefault="00230013" w:rsidP="000717AC">
            <w:pPr>
              <w:rPr>
                <w:rFonts w:ascii="Arial" w:hAnsi="Arial" w:cs="Arial"/>
                <w:lang w:eastAsia="en-US"/>
              </w:rPr>
            </w:pPr>
          </w:p>
          <w:p w:rsidR="00230013" w:rsidRDefault="00230013" w:rsidP="000717AC">
            <w:pPr>
              <w:rPr>
                <w:rFonts w:ascii="Arial" w:hAnsi="Arial" w:cs="Arial"/>
                <w:b/>
                <w:u w:val="single"/>
                <w:lang w:eastAsia="en-US"/>
              </w:rPr>
            </w:pPr>
            <w:r>
              <w:rPr>
                <w:rFonts w:ascii="Arial" w:hAnsi="Arial" w:cs="Arial"/>
                <w:b/>
                <w:u w:val="single"/>
                <w:lang w:eastAsia="en-US"/>
              </w:rPr>
              <w:t>Governance Update</w:t>
            </w:r>
          </w:p>
          <w:p w:rsidR="00230013" w:rsidRDefault="00230013" w:rsidP="000717AC">
            <w:pPr>
              <w:rPr>
                <w:rFonts w:ascii="Arial" w:hAnsi="Arial" w:cs="Arial"/>
                <w:b/>
                <w:u w:val="single"/>
                <w:lang w:eastAsia="en-US"/>
              </w:rPr>
            </w:pPr>
          </w:p>
          <w:p w:rsidR="00230013" w:rsidRDefault="00230013" w:rsidP="000717AC">
            <w:pPr>
              <w:rPr>
                <w:rFonts w:ascii="Arial" w:hAnsi="Arial" w:cs="Arial"/>
                <w:lang w:eastAsia="en-US"/>
              </w:rPr>
            </w:pPr>
            <w:r>
              <w:rPr>
                <w:rFonts w:ascii="Arial" w:hAnsi="Arial" w:cs="Arial"/>
                <w:lang w:eastAsia="en-US"/>
              </w:rPr>
              <w:t>The Clerk to the Corporation presented the report on Governance updates and referred the Board to the following key points within the document:</w:t>
            </w:r>
          </w:p>
          <w:p w:rsidR="00230013" w:rsidRDefault="00230013" w:rsidP="000717AC">
            <w:pPr>
              <w:rPr>
                <w:rFonts w:ascii="Arial" w:hAnsi="Arial" w:cs="Arial"/>
                <w:lang w:eastAsia="en-US"/>
              </w:rPr>
            </w:pPr>
          </w:p>
          <w:p w:rsidR="00230013" w:rsidRDefault="00230013" w:rsidP="000717AC">
            <w:pPr>
              <w:rPr>
                <w:rFonts w:ascii="Arial" w:hAnsi="Arial" w:cs="Arial"/>
                <w:lang w:eastAsia="en-US"/>
              </w:rPr>
            </w:pPr>
            <w:r>
              <w:rPr>
                <w:rFonts w:ascii="Arial" w:hAnsi="Arial" w:cs="Arial"/>
                <w:lang w:eastAsia="en-US"/>
              </w:rPr>
              <w:t>Statutory and Regulatory Requirements for Governing Bodies</w:t>
            </w:r>
          </w:p>
          <w:p w:rsidR="00DB380A" w:rsidRDefault="00DB380A" w:rsidP="000717AC">
            <w:pPr>
              <w:rPr>
                <w:rFonts w:ascii="Arial" w:hAnsi="Arial" w:cs="Arial"/>
                <w:lang w:eastAsia="en-US"/>
              </w:rPr>
            </w:pPr>
          </w:p>
          <w:p w:rsidR="00230013" w:rsidRDefault="00230013" w:rsidP="000717AC">
            <w:pPr>
              <w:rPr>
                <w:rFonts w:ascii="Arial" w:hAnsi="Arial" w:cs="Arial"/>
                <w:lang w:eastAsia="en-US"/>
              </w:rPr>
            </w:pPr>
            <w:r>
              <w:rPr>
                <w:rFonts w:ascii="Arial" w:hAnsi="Arial" w:cs="Arial"/>
                <w:lang w:eastAsia="en-US"/>
              </w:rPr>
              <w:t>Creating Excellence in Governance</w:t>
            </w:r>
          </w:p>
          <w:p w:rsidR="00DB380A" w:rsidRDefault="00DB380A" w:rsidP="000717AC">
            <w:pPr>
              <w:rPr>
                <w:rFonts w:ascii="Arial" w:hAnsi="Arial" w:cs="Arial"/>
                <w:lang w:eastAsia="en-US"/>
              </w:rPr>
            </w:pPr>
          </w:p>
          <w:p w:rsidR="00230013" w:rsidRDefault="00230013" w:rsidP="000717AC">
            <w:pPr>
              <w:rPr>
                <w:rFonts w:ascii="Arial" w:hAnsi="Arial" w:cs="Arial"/>
                <w:lang w:eastAsia="en-US"/>
              </w:rPr>
            </w:pPr>
            <w:r>
              <w:rPr>
                <w:rFonts w:ascii="Arial" w:hAnsi="Arial" w:cs="Arial"/>
                <w:lang w:eastAsia="en-US"/>
              </w:rPr>
              <w:t>Ministers Letter to all Governing Bodies</w:t>
            </w:r>
          </w:p>
          <w:p w:rsidR="00DB380A" w:rsidRDefault="00DB380A" w:rsidP="000717AC">
            <w:pPr>
              <w:rPr>
                <w:rFonts w:ascii="Arial" w:hAnsi="Arial" w:cs="Arial"/>
                <w:lang w:eastAsia="en-US"/>
              </w:rPr>
            </w:pPr>
          </w:p>
          <w:p w:rsidR="00230013" w:rsidRDefault="00230013" w:rsidP="000717AC">
            <w:pPr>
              <w:rPr>
                <w:rFonts w:ascii="Arial" w:hAnsi="Arial" w:cs="Arial"/>
                <w:lang w:eastAsia="en-US"/>
              </w:rPr>
            </w:pPr>
            <w:r>
              <w:rPr>
                <w:rFonts w:ascii="Arial" w:hAnsi="Arial" w:cs="Arial"/>
                <w:lang w:eastAsia="en-US"/>
              </w:rPr>
              <w:t>KAFEC Conference – 1</w:t>
            </w:r>
            <w:r w:rsidRPr="00230013">
              <w:rPr>
                <w:rFonts w:ascii="Arial" w:hAnsi="Arial" w:cs="Arial"/>
                <w:vertAlign w:val="superscript"/>
                <w:lang w:eastAsia="en-US"/>
              </w:rPr>
              <w:t>st</w:t>
            </w:r>
            <w:r>
              <w:rPr>
                <w:rFonts w:ascii="Arial" w:hAnsi="Arial" w:cs="Arial"/>
                <w:lang w:eastAsia="en-US"/>
              </w:rPr>
              <w:t xml:space="preserve"> May 2014 – governors were asked to please notify </w:t>
            </w:r>
            <w:r>
              <w:rPr>
                <w:rFonts w:ascii="Arial" w:hAnsi="Arial" w:cs="Arial"/>
                <w:lang w:eastAsia="en-US"/>
              </w:rPr>
              <w:lastRenderedPageBreak/>
              <w:t>the Clerk to the Corporation as to whether they would like to attend this conference.</w:t>
            </w:r>
          </w:p>
          <w:p w:rsidR="00230013" w:rsidRDefault="00230013" w:rsidP="000717AC">
            <w:pPr>
              <w:rPr>
                <w:rFonts w:ascii="Arial" w:hAnsi="Arial" w:cs="Arial"/>
                <w:lang w:eastAsia="en-US"/>
              </w:rPr>
            </w:pPr>
          </w:p>
          <w:p w:rsidR="00230013" w:rsidRDefault="00230013" w:rsidP="000717AC">
            <w:pPr>
              <w:rPr>
                <w:rFonts w:ascii="Arial" w:hAnsi="Arial" w:cs="Arial"/>
                <w:lang w:eastAsia="en-US"/>
              </w:rPr>
            </w:pPr>
            <w:r w:rsidRPr="00DB380A">
              <w:rPr>
                <w:rFonts w:ascii="Arial" w:hAnsi="Arial" w:cs="Arial"/>
                <w:u w:val="single"/>
                <w:lang w:eastAsia="en-US"/>
              </w:rPr>
              <w:t xml:space="preserve">Governor Familiarisation Visits </w:t>
            </w:r>
            <w:r>
              <w:rPr>
                <w:rFonts w:ascii="Arial" w:hAnsi="Arial" w:cs="Arial"/>
                <w:lang w:eastAsia="en-US"/>
              </w:rPr>
              <w:t>–</w:t>
            </w:r>
          </w:p>
          <w:p w:rsidR="00230013" w:rsidRDefault="00230013" w:rsidP="000717AC">
            <w:pPr>
              <w:rPr>
                <w:rFonts w:ascii="Arial" w:hAnsi="Arial" w:cs="Arial"/>
                <w:lang w:eastAsia="en-US"/>
              </w:rPr>
            </w:pPr>
          </w:p>
          <w:p w:rsidR="00230013" w:rsidRDefault="00B34ED4" w:rsidP="000717AC">
            <w:pPr>
              <w:rPr>
                <w:rFonts w:ascii="Arial" w:hAnsi="Arial" w:cs="Arial"/>
                <w:lang w:eastAsia="en-US"/>
              </w:rPr>
            </w:pPr>
            <w:r>
              <w:rPr>
                <w:rFonts w:ascii="Arial" w:hAnsi="Arial" w:cs="Arial"/>
                <w:lang w:eastAsia="en-US"/>
              </w:rPr>
              <w:t>Construction &amp; Engineering</w:t>
            </w:r>
          </w:p>
          <w:p w:rsidR="00B34ED4" w:rsidRDefault="00B34ED4" w:rsidP="000717AC">
            <w:pPr>
              <w:rPr>
                <w:rFonts w:ascii="Arial" w:hAnsi="Arial" w:cs="Arial"/>
                <w:lang w:eastAsia="en-US"/>
              </w:rPr>
            </w:pPr>
          </w:p>
          <w:p w:rsidR="00B34ED4" w:rsidRDefault="00B34ED4" w:rsidP="000717AC">
            <w:pPr>
              <w:rPr>
                <w:rFonts w:ascii="Arial" w:hAnsi="Arial" w:cs="Arial"/>
                <w:lang w:eastAsia="en-US"/>
              </w:rPr>
            </w:pPr>
            <w:r>
              <w:rPr>
                <w:rFonts w:ascii="Arial" w:hAnsi="Arial" w:cs="Arial"/>
                <w:lang w:eastAsia="en-US"/>
              </w:rPr>
              <w:t>Governors gave feedback on their visits into the above curriculum areas stating that Heads of Department were very clear of the strategic direction of the College and this was very encouraging.  Governors commented on an issue around Health &amp;Safety within Construction &amp; Engineering which had been dealt with as soon as the Principal had been informed.  A copy of his feedback was circulated to the Chair and Vice Chair of Corporation in the first instance.</w:t>
            </w:r>
          </w:p>
          <w:p w:rsidR="00B34ED4" w:rsidRDefault="00B34ED4" w:rsidP="000717AC">
            <w:pPr>
              <w:rPr>
                <w:rFonts w:ascii="Arial" w:hAnsi="Arial" w:cs="Arial"/>
                <w:lang w:eastAsia="en-US"/>
              </w:rPr>
            </w:pPr>
          </w:p>
          <w:p w:rsidR="00B34ED4" w:rsidRDefault="00B34ED4" w:rsidP="000717AC">
            <w:pPr>
              <w:rPr>
                <w:rFonts w:ascii="Arial" w:hAnsi="Arial" w:cs="Arial"/>
                <w:lang w:eastAsia="en-US"/>
              </w:rPr>
            </w:pPr>
            <w:r>
              <w:rPr>
                <w:rFonts w:ascii="Arial" w:hAnsi="Arial" w:cs="Arial"/>
                <w:lang w:eastAsia="en-US"/>
              </w:rPr>
              <w:t>Arts</w:t>
            </w:r>
          </w:p>
          <w:p w:rsidR="00B34ED4" w:rsidRDefault="00B34ED4" w:rsidP="000717AC">
            <w:pPr>
              <w:rPr>
                <w:rFonts w:ascii="Arial" w:hAnsi="Arial" w:cs="Arial"/>
                <w:lang w:eastAsia="en-US"/>
              </w:rPr>
            </w:pPr>
          </w:p>
          <w:p w:rsidR="00B34ED4" w:rsidRDefault="00B34ED4" w:rsidP="000717AC">
            <w:pPr>
              <w:rPr>
                <w:rFonts w:ascii="Arial" w:hAnsi="Arial" w:cs="Arial"/>
                <w:lang w:eastAsia="en-US"/>
              </w:rPr>
            </w:pPr>
            <w:r>
              <w:rPr>
                <w:rFonts w:ascii="Arial" w:hAnsi="Arial" w:cs="Arial"/>
                <w:lang w:eastAsia="en-US"/>
              </w:rPr>
              <w:t xml:space="preserve">Governors commented on the IT difficulties that the college were facing due to the bandwidth facilities.  Noted </w:t>
            </w:r>
            <w:r w:rsidR="007A6380">
              <w:rPr>
                <w:rFonts w:ascii="Arial" w:hAnsi="Arial" w:cs="Arial"/>
                <w:lang w:eastAsia="en-US"/>
              </w:rPr>
              <w:t>that the College was</w:t>
            </w:r>
            <w:r>
              <w:rPr>
                <w:rFonts w:ascii="Arial" w:hAnsi="Arial" w:cs="Arial"/>
                <w:lang w:eastAsia="en-US"/>
              </w:rPr>
              <w:t xml:space="preserve"> dealing with the problem</w:t>
            </w:r>
            <w:r w:rsidR="007A6380">
              <w:rPr>
                <w:rFonts w:ascii="Arial" w:hAnsi="Arial" w:cs="Arial"/>
                <w:lang w:eastAsia="en-US"/>
              </w:rPr>
              <w:t xml:space="preserve"> and it was envisaged that the internet usage difficulties </w:t>
            </w:r>
            <w:r>
              <w:rPr>
                <w:rFonts w:ascii="Arial" w:hAnsi="Arial" w:cs="Arial"/>
                <w:lang w:eastAsia="en-US"/>
              </w:rPr>
              <w:t>would be resolved by January 2014.</w:t>
            </w:r>
            <w:r w:rsidR="007A6380">
              <w:rPr>
                <w:rFonts w:ascii="Arial" w:hAnsi="Arial" w:cs="Arial"/>
                <w:lang w:eastAsia="en-US"/>
              </w:rPr>
              <w:t xml:space="preserve">  Governors stated that they would benefit from a better understanding of how the College would address the IT issue and would welcome an update on the IT strategy so that planning for the future could be considered.</w:t>
            </w:r>
          </w:p>
          <w:p w:rsidR="007A6380" w:rsidRDefault="007A6380" w:rsidP="000717AC">
            <w:pPr>
              <w:rPr>
                <w:rFonts w:ascii="Arial" w:hAnsi="Arial" w:cs="Arial"/>
                <w:lang w:eastAsia="en-US"/>
              </w:rPr>
            </w:pPr>
          </w:p>
          <w:p w:rsidR="007A6380" w:rsidRDefault="007A6380" w:rsidP="000717AC">
            <w:pPr>
              <w:rPr>
                <w:rFonts w:ascii="Arial" w:hAnsi="Arial" w:cs="Arial"/>
                <w:lang w:eastAsia="en-US"/>
              </w:rPr>
            </w:pPr>
            <w:r>
              <w:rPr>
                <w:rFonts w:ascii="Arial" w:hAnsi="Arial" w:cs="Arial"/>
                <w:lang w:eastAsia="en-US"/>
              </w:rPr>
              <w:t>Governors were thanked for their feedback and encouraged to attend the planned visits for the Spring Term, 2014.</w:t>
            </w:r>
          </w:p>
          <w:p w:rsidR="007A6380" w:rsidRDefault="007A6380" w:rsidP="000717AC">
            <w:pPr>
              <w:rPr>
                <w:rFonts w:ascii="Arial" w:hAnsi="Arial" w:cs="Arial"/>
                <w:lang w:eastAsia="en-US"/>
              </w:rPr>
            </w:pPr>
          </w:p>
          <w:p w:rsidR="007A6380" w:rsidRPr="00D31712" w:rsidRDefault="00D31712" w:rsidP="000717AC">
            <w:pPr>
              <w:rPr>
                <w:rFonts w:ascii="Arial" w:hAnsi="Arial" w:cs="Arial"/>
                <w:b/>
                <w:u w:val="single"/>
                <w:lang w:eastAsia="en-US"/>
              </w:rPr>
            </w:pPr>
            <w:r w:rsidRPr="00D31712">
              <w:rPr>
                <w:rFonts w:ascii="Arial" w:hAnsi="Arial" w:cs="Arial"/>
                <w:b/>
                <w:u w:val="single"/>
                <w:lang w:eastAsia="en-US"/>
              </w:rPr>
              <w:t>Meeting Evaluation</w:t>
            </w:r>
          </w:p>
        </w:tc>
        <w:tc>
          <w:tcPr>
            <w:tcW w:w="1855" w:type="dxa"/>
            <w:gridSpan w:val="2"/>
            <w:tcBorders>
              <w:top w:val="nil"/>
              <w:left w:val="nil"/>
              <w:bottom w:val="nil"/>
              <w:right w:val="nil"/>
            </w:tcBorders>
          </w:tcPr>
          <w:p w:rsidR="000E7F2F" w:rsidRDefault="000E7F2F"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7605B9" w:rsidRDefault="007605B9"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0717AC" w:rsidRDefault="000717AC"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Default="00C13B9E" w:rsidP="000E7F2F">
            <w:pPr>
              <w:jc w:val="both"/>
              <w:rPr>
                <w:rFonts w:ascii="Arial" w:hAnsi="Arial" w:cs="Arial"/>
              </w:rPr>
            </w:pPr>
          </w:p>
          <w:p w:rsidR="00C13B9E" w:rsidRPr="000E7F2F" w:rsidRDefault="00C13B9E" w:rsidP="002E10C9">
            <w:pPr>
              <w:jc w:val="both"/>
              <w:rPr>
                <w:rFonts w:ascii="Arial" w:hAnsi="Arial" w:cs="Arial"/>
              </w:rPr>
            </w:pPr>
          </w:p>
        </w:tc>
      </w:tr>
      <w:tr w:rsidR="000E7F2F" w:rsidRPr="000E7F2F" w:rsidTr="003E6FE6">
        <w:tc>
          <w:tcPr>
            <w:tcW w:w="1004" w:type="dxa"/>
            <w:tcBorders>
              <w:top w:val="nil"/>
              <w:left w:val="nil"/>
              <w:bottom w:val="nil"/>
              <w:right w:val="nil"/>
            </w:tcBorders>
          </w:tcPr>
          <w:p w:rsidR="00A018C6" w:rsidRDefault="00A018C6" w:rsidP="00A018C6">
            <w:pPr>
              <w:rPr>
                <w:rFonts w:ascii="Arial" w:hAnsi="Arial" w:cs="Arial"/>
                <w:b/>
              </w:rPr>
            </w:pPr>
          </w:p>
          <w:p w:rsidR="00D31712" w:rsidRDefault="00D31712" w:rsidP="00A018C6">
            <w:pPr>
              <w:rPr>
                <w:rFonts w:ascii="Arial" w:hAnsi="Arial" w:cs="Arial"/>
                <w:b/>
              </w:rPr>
            </w:pPr>
          </w:p>
          <w:p w:rsidR="00D31712" w:rsidRDefault="00D31712" w:rsidP="00A018C6">
            <w:pPr>
              <w:rPr>
                <w:rFonts w:ascii="Arial" w:hAnsi="Arial" w:cs="Arial"/>
                <w:b/>
              </w:rPr>
            </w:pPr>
          </w:p>
          <w:p w:rsidR="00D31712" w:rsidRDefault="00D31712" w:rsidP="00A018C6">
            <w:pPr>
              <w:rPr>
                <w:rFonts w:ascii="Arial" w:hAnsi="Arial" w:cs="Arial"/>
                <w:b/>
              </w:rPr>
            </w:pPr>
          </w:p>
          <w:p w:rsidR="00D31712" w:rsidRDefault="00D31712" w:rsidP="00A018C6">
            <w:pPr>
              <w:rPr>
                <w:rFonts w:ascii="Arial" w:hAnsi="Arial" w:cs="Arial"/>
                <w:b/>
              </w:rPr>
            </w:pPr>
          </w:p>
          <w:p w:rsidR="00D31712" w:rsidRDefault="00D31712" w:rsidP="00A018C6">
            <w:pPr>
              <w:rPr>
                <w:rFonts w:ascii="Arial" w:hAnsi="Arial" w:cs="Arial"/>
                <w:b/>
              </w:rPr>
            </w:pPr>
            <w:r>
              <w:rPr>
                <w:rFonts w:ascii="Arial" w:hAnsi="Arial" w:cs="Arial"/>
                <w:b/>
              </w:rPr>
              <w:t>2.14</w:t>
            </w:r>
          </w:p>
          <w:p w:rsidR="00D31712" w:rsidRDefault="00D31712" w:rsidP="00A018C6">
            <w:pPr>
              <w:rPr>
                <w:rFonts w:ascii="Arial" w:hAnsi="Arial" w:cs="Arial"/>
                <w:b/>
              </w:rPr>
            </w:pPr>
          </w:p>
          <w:p w:rsidR="00D31712" w:rsidRDefault="00D31712" w:rsidP="00A018C6">
            <w:pPr>
              <w:rPr>
                <w:rFonts w:ascii="Arial" w:hAnsi="Arial" w:cs="Arial"/>
                <w:b/>
              </w:rPr>
            </w:pPr>
          </w:p>
          <w:p w:rsidR="00D31712" w:rsidRDefault="00D31712" w:rsidP="00A018C6">
            <w:pPr>
              <w:rPr>
                <w:rFonts w:ascii="Arial" w:hAnsi="Arial" w:cs="Arial"/>
                <w:b/>
              </w:rPr>
            </w:pPr>
          </w:p>
          <w:p w:rsidR="00D31712" w:rsidRPr="00A018C6" w:rsidRDefault="00D31712" w:rsidP="00A018C6">
            <w:pPr>
              <w:rPr>
                <w:rFonts w:ascii="Arial" w:hAnsi="Arial" w:cs="Arial"/>
                <w:b/>
              </w:rPr>
            </w:pPr>
            <w:r>
              <w:rPr>
                <w:rFonts w:ascii="Arial" w:hAnsi="Arial" w:cs="Arial"/>
                <w:b/>
              </w:rPr>
              <w:t>2.15</w:t>
            </w:r>
          </w:p>
        </w:tc>
        <w:tc>
          <w:tcPr>
            <w:tcW w:w="8363" w:type="dxa"/>
            <w:gridSpan w:val="3"/>
            <w:tcBorders>
              <w:top w:val="nil"/>
              <w:left w:val="nil"/>
              <w:bottom w:val="nil"/>
              <w:right w:val="nil"/>
            </w:tcBorders>
          </w:tcPr>
          <w:p w:rsidR="00A018C6" w:rsidRDefault="00A018C6" w:rsidP="00A018C6">
            <w:pPr>
              <w:jc w:val="both"/>
              <w:rPr>
                <w:rFonts w:ascii="Arial" w:hAnsi="Arial" w:cs="Arial"/>
                <w:b/>
                <w:i/>
              </w:rPr>
            </w:pPr>
          </w:p>
          <w:p w:rsidR="00D31712" w:rsidRDefault="00D31712" w:rsidP="00A018C6">
            <w:pPr>
              <w:jc w:val="both"/>
              <w:rPr>
                <w:rFonts w:ascii="Arial" w:hAnsi="Arial" w:cs="Arial"/>
              </w:rPr>
            </w:pPr>
            <w:r>
              <w:rPr>
                <w:rFonts w:ascii="Arial" w:hAnsi="Arial" w:cs="Arial"/>
              </w:rPr>
              <w:t>Committee Structures – Chairs of the respective committees were asked to provide feedback on the new meeting structures and what improvements could be made.</w:t>
            </w:r>
          </w:p>
          <w:p w:rsidR="00D31712" w:rsidRDefault="00D31712" w:rsidP="00A018C6">
            <w:pPr>
              <w:jc w:val="both"/>
              <w:rPr>
                <w:rFonts w:ascii="Arial" w:hAnsi="Arial" w:cs="Arial"/>
              </w:rPr>
            </w:pPr>
          </w:p>
          <w:p w:rsidR="00D31712" w:rsidRPr="00D31712" w:rsidRDefault="00D31712" w:rsidP="00A018C6">
            <w:pPr>
              <w:jc w:val="both"/>
              <w:rPr>
                <w:rFonts w:ascii="Arial" w:hAnsi="Arial" w:cs="Arial"/>
                <w:b/>
                <w:u w:val="single"/>
              </w:rPr>
            </w:pPr>
            <w:r w:rsidRPr="00D31712">
              <w:rPr>
                <w:rFonts w:ascii="Arial" w:hAnsi="Arial" w:cs="Arial"/>
                <w:b/>
                <w:u w:val="single"/>
              </w:rPr>
              <w:t>Date &amp; Time of the next meeting</w:t>
            </w:r>
          </w:p>
          <w:p w:rsidR="00D31712" w:rsidRDefault="00D31712" w:rsidP="00A018C6">
            <w:pPr>
              <w:jc w:val="both"/>
              <w:rPr>
                <w:rFonts w:ascii="Arial" w:hAnsi="Arial" w:cs="Arial"/>
                <w:b/>
              </w:rPr>
            </w:pPr>
          </w:p>
          <w:p w:rsidR="00D31712" w:rsidRDefault="00D31712" w:rsidP="00A018C6">
            <w:pPr>
              <w:jc w:val="both"/>
              <w:rPr>
                <w:rFonts w:ascii="Arial" w:hAnsi="Arial" w:cs="Arial"/>
                <w:b/>
              </w:rPr>
            </w:pPr>
            <w:r>
              <w:rPr>
                <w:rFonts w:ascii="Arial" w:hAnsi="Arial" w:cs="Arial"/>
                <w:b/>
              </w:rPr>
              <w:t>12</w:t>
            </w:r>
            <w:r w:rsidRPr="00D31712">
              <w:rPr>
                <w:rFonts w:ascii="Arial" w:hAnsi="Arial" w:cs="Arial"/>
                <w:b/>
                <w:vertAlign w:val="superscript"/>
              </w:rPr>
              <w:t>th</w:t>
            </w:r>
            <w:r>
              <w:rPr>
                <w:rFonts w:ascii="Arial" w:hAnsi="Arial" w:cs="Arial"/>
                <w:b/>
              </w:rPr>
              <w:t xml:space="preserve"> February, 2014 at 5.30pm Dartford Site.</w:t>
            </w:r>
          </w:p>
          <w:p w:rsidR="00D31712" w:rsidRDefault="00D31712" w:rsidP="00A018C6">
            <w:pPr>
              <w:jc w:val="both"/>
              <w:rPr>
                <w:rFonts w:ascii="Arial" w:hAnsi="Arial" w:cs="Arial"/>
                <w:b/>
              </w:rPr>
            </w:pPr>
          </w:p>
          <w:p w:rsidR="00D31712" w:rsidRDefault="00D31712" w:rsidP="00A018C6">
            <w:pPr>
              <w:jc w:val="both"/>
              <w:rPr>
                <w:rFonts w:ascii="Arial" w:hAnsi="Arial" w:cs="Arial"/>
                <w:b/>
              </w:rPr>
            </w:pPr>
            <w:r>
              <w:rPr>
                <w:rFonts w:ascii="Arial" w:hAnsi="Arial" w:cs="Arial"/>
                <w:b/>
              </w:rPr>
              <w:t>Meeting closed at 7.30pm</w:t>
            </w:r>
          </w:p>
          <w:p w:rsidR="00D31712" w:rsidRDefault="00D31712" w:rsidP="00A018C6">
            <w:pPr>
              <w:jc w:val="both"/>
              <w:rPr>
                <w:rFonts w:ascii="Arial" w:hAnsi="Arial" w:cs="Arial"/>
                <w:b/>
              </w:rPr>
            </w:pPr>
          </w:p>
          <w:p w:rsidR="00D31712" w:rsidRDefault="00D31712" w:rsidP="00A018C6">
            <w:pPr>
              <w:jc w:val="both"/>
              <w:rPr>
                <w:rFonts w:ascii="Arial" w:hAnsi="Arial" w:cs="Arial"/>
                <w:b/>
              </w:rPr>
            </w:pPr>
            <w:r w:rsidRPr="00DB380A">
              <w:rPr>
                <w:rFonts w:ascii="Arial" w:hAnsi="Arial" w:cs="Arial"/>
                <w:b/>
                <w:u w:val="single"/>
              </w:rPr>
              <w:t>Minutes of the Board – Business Meeting held on the 11</w:t>
            </w:r>
            <w:r w:rsidRPr="00DB380A">
              <w:rPr>
                <w:rFonts w:ascii="Arial" w:hAnsi="Arial" w:cs="Arial"/>
                <w:b/>
                <w:u w:val="single"/>
                <w:vertAlign w:val="superscript"/>
              </w:rPr>
              <w:t>th</w:t>
            </w:r>
            <w:r w:rsidRPr="00DB380A">
              <w:rPr>
                <w:rFonts w:ascii="Arial" w:hAnsi="Arial" w:cs="Arial"/>
                <w:b/>
                <w:u w:val="single"/>
              </w:rPr>
              <w:t xml:space="preserve"> December, 2013 agreed as a true and accurate record</w:t>
            </w:r>
            <w:r>
              <w:rPr>
                <w:rFonts w:ascii="Arial" w:hAnsi="Arial" w:cs="Arial"/>
                <w:b/>
              </w:rPr>
              <w:t>.</w:t>
            </w:r>
          </w:p>
          <w:p w:rsidR="00D31712" w:rsidRDefault="00D31712" w:rsidP="00A018C6">
            <w:pPr>
              <w:jc w:val="both"/>
              <w:rPr>
                <w:rFonts w:ascii="Arial" w:hAnsi="Arial" w:cs="Arial"/>
                <w:b/>
              </w:rPr>
            </w:pPr>
          </w:p>
          <w:p w:rsidR="00DB380A" w:rsidRDefault="00DB380A" w:rsidP="00A018C6">
            <w:pPr>
              <w:jc w:val="both"/>
              <w:rPr>
                <w:rFonts w:ascii="Arial" w:hAnsi="Arial" w:cs="Arial"/>
                <w:b/>
              </w:rPr>
            </w:pPr>
          </w:p>
          <w:p w:rsidR="00DB380A" w:rsidRDefault="00DB380A" w:rsidP="00A018C6">
            <w:pPr>
              <w:jc w:val="both"/>
              <w:rPr>
                <w:rFonts w:ascii="Arial" w:hAnsi="Arial" w:cs="Arial"/>
                <w:b/>
              </w:rPr>
            </w:pPr>
          </w:p>
          <w:p w:rsidR="00D31712" w:rsidRDefault="00D31712" w:rsidP="00A018C6">
            <w:pPr>
              <w:jc w:val="both"/>
              <w:rPr>
                <w:rFonts w:ascii="Arial" w:hAnsi="Arial" w:cs="Arial"/>
                <w:b/>
              </w:rPr>
            </w:pPr>
            <w:r>
              <w:rPr>
                <w:rFonts w:ascii="Arial" w:hAnsi="Arial" w:cs="Arial"/>
                <w:b/>
              </w:rPr>
              <w:t>Signed _______________________</w:t>
            </w:r>
          </w:p>
          <w:p w:rsidR="00D31712" w:rsidRDefault="00D31712" w:rsidP="00A018C6">
            <w:pPr>
              <w:jc w:val="both"/>
              <w:rPr>
                <w:rFonts w:ascii="Arial" w:hAnsi="Arial" w:cs="Arial"/>
                <w:b/>
              </w:rPr>
            </w:pPr>
          </w:p>
          <w:p w:rsidR="00D31712" w:rsidRDefault="00D31712" w:rsidP="00A018C6">
            <w:pPr>
              <w:jc w:val="both"/>
              <w:rPr>
                <w:rFonts w:ascii="Arial" w:hAnsi="Arial" w:cs="Arial"/>
                <w:b/>
              </w:rPr>
            </w:pPr>
          </w:p>
          <w:p w:rsidR="00D31712" w:rsidRDefault="00D31712" w:rsidP="00A018C6">
            <w:pPr>
              <w:jc w:val="both"/>
              <w:rPr>
                <w:rFonts w:ascii="Arial" w:hAnsi="Arial" w:cs="Arial"/>
                <w:b/>
              </w:rPr>
            </w:pPr>
          </w:p>
          <w:p w:rsidR="00D31712" w:rsidRDefault="00D31712" w:rsidP="00A018C6">
            <w:pPr>
              <w:jc w:val="both"/>
              <w:rPr>
                <w:rFonts w:ascii="Arial" w:hAnsi="Arial" w:cs="Arial"/>
                <w:b/>
              </w:rPr>
            </w:pPr>
            <w:r>
              <w:rPr>
                <w:rFonts w:ascii="Arial" w:hAnsi="Arial" w:cs="Arial"/>
                <w:b/>
              </w:rPr>
              <w:t>Dated ________________________</w:t>
            </w:r>
          </w:p>
          <w:p w:rsidR="003E6FE6" w:rsidRPr="00D31712" w:rsidRDefault="003E6FE6" w:rsidP="00A018C6">
            <w:pPr>
              <w:jc w:val="both"/>
              <w:rPr>
                <w:rFonts w:ascii="Arial" w:hAnsi="Arial" w:cs="Arial"/>
                <w:b/>
              </w:rPr>
            </w:pPr>
          </w:p>
        </w:tc>
        <w:tc>
          <w:tcPr>
            <w:tcW w:w="1855" w:type="dxa"/>
            <w:gridSpan w:val="2"/>
            <w:tcBorders>
              <w:top w:val="nil"/>
              <w:left w:val="nil"/>
              <w:bottom w:val="nil"/>
              <w:right w:val="nil"/>
            </w:tcBorders>
          </w:tcPr>
          <w:p w:rsidR="00A018C6" w:rsidRPr="000E7F2F" w:rsidRDefault="00A018C6" w:rsidP="000E7F2F">
            <w:pPr>
              <w:rPr>
                <w:rFonts w:ascii="Arial" w:hAnsi="Arial" w:cs="Arial"/>
              </w:rPr>
            </w:pPr>
          </w:p>
        </w:tc>
      </w:tr>
    </w:tbl>
    <w:p w:rsidR="000E7F2F" w:rsidRPr="000E7F2F" w:rsidRDefault="000E7F2F" w:rsidP="000E7F2F">
      <w:pPr>
        <w:rPr>
          <w:rFonts w:ascii="Arial" w:hAnsi="Arial" w:cs="Arial"/>
        </w:rPr>
      </w:pPr>
    </w:p>
    <w:sectPr w:rsidR="000E7F2F" w:rsidRPr="000E7F2F" w:rsidSect="00841F72">
      <w:footerReference w:type="default" r:id="rId10"/>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0013" w:rsidRDefault="00230013" w:rsidP="000E7F2F">
      <w:r>
        <w:separator/>
      </w:r>
    </w:p>
  </w:endnote>
  <w:endnote w:type="continuationSeparator" w:id="0">
    <w:p w:rsidR="00230013" w:rsidRDefault="00230013" w:rsidP="000E7F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47572"/>
      <w:docPartObj>
        <w:docPartGallery w:val="Page Numbers (Bottom of Page)"/>
        <w:docPartUnique/>
      </w:docPartObj>
    </w:sdtPr>
    <w:sdtEndPr>
      <w:rPr>
        <w:noProof/>
      </w:rPr>
    </w:sdtEndPr>
    <w:sdtContent>
      <w:p w:rsidR="00230013" w:rsidRDefault="00230013">
        <w:pPr>
          <w:pStyle w:val="Footer"/>
          <w:jc w:val="right"/>
        </w:pPr>
        <w:r>
          <w:fldChar w:fldCharType="begin"/>
        </w:r>
        <w:r>
          <w:instrText xml:space="preserve"> PAGE   \* MERGEFORMAT </w:instrText>
        </w:r>
        <w:r>
          <w:fldChar w:fldCharType="separate"/>
        </w:r>
        <w:r w:rsidR="00C8431E">
          <w:rPr>
            <w:noProof/>
          </w:rPr>
          <w:t>1</w:t>
        </w:r>
        <w:r>
          <w:rPr>
            <w:noProof/>
          </w:rPr>
          <w:fldChar w:fldCharType="end"/>
        </w:r>
      </w:p>
    </w:sdtContent>
  </w:sdt>
  <w:p w:rsidR="00230013" w:rsidRDefault="002300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0013" w:rsidRDefault="00230013" w:rsidP="000E7F2F">
      <w:r>
        <w:separator/>
      </w:r>
    </w:p>
  </w:footnote>
  <w:footnote w:type="continuationSeparator" w:id="0">
    <w:p w:rsidR="00230013" w:rsidRDefault="00230013" w:rsidP="000E7F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BF52A0"/>
    <w:multiLevelType w:val="hybridMultilevel"/>
    <w:tmpl w:val="178CD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5AA701D2"/>
    <w:multiLevelType w:val="hybridMultilevel"/>
    <w:tmpl w:val="B764F4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D7215A3"/>
    <w:multiLevelType w:val="hybridMultilevel"/>
    <w:tmpl w:val="8A821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744"/>
    <w:rsid w:val="000717AC"/>
    <w:rsid w:val="00072CB4"/>
    <w:rsid w:val="000E6782"/>
    <w:rsid w:val="000E7F2F"/>
    <w:rsid w:val="001662AA"/>
    <w:rsid w:val="001B55C9"/>
    <w:rsid w:val="001C3969"/>
    <w:rsid w:val="0020490F"/>
    <w:rsid w:val="0022225F"/>
    <w:rsid w:val="00230013"/>
    <w:rsid w:val="00230A27"/>
    <w:rsid w:val="00244AE5"/>
    <w:rsid w:val="00271D1C"/>
    <w:rsid w:val="002B1AF7"/>
    <w:rsid w:val="002C00F5"/>
    <w:rsid w:val="002D4E4C"/>
    <w:rsid w:val="002E10C9"/>
    <w:rsid w:val="002F5685"/>
    <w:rsid w:val="00382C4B"/>
    <w:rsid w:val="003E6FE6"/>
    <w:rsid w:val="004B6E98"/>
    <w:rsid w:val="004C37BE"/>
    <w:rsid w:val="00516845"/>
    <w:rsid w:val="00573B4E"/>
    <w:rsid w:val="005818ED"/>
    <w:rsid w:val="006A61F9"/>
    <w:rsid w:val="006E0367"/>
    <w:rsid w:val="007074FC"/>
    <w:rsid w:val="007605B9"/>
    <w:rsid w:val="007A6380"/>
    <w:rsid w:val="00841F72"/>
    <w:rsid w:val="008A55B5"/>
    <w:rsid w:val="008E5E01"/>
    <w:rsid w:val="008F60E5"/>
    <w:rsid w:val="0098340E"/>
    <w:rsid w:val="009B63F2"/>
    <w:rsid w:val="00A018C6"/>
    <w:rsid w:val="00A172F5"/>
    <w:rsid w:val="00A2358E"/>
    <w:rsid w:val="00A32CBB"/>
    <w:rsid w:val="00AB6414"/>
    <w:rsid w:val="00AE6A27"/>
    <w:rsid w:val="00B22878"/>
    <w:rsid w:val="00B312C4"/>
    <w:rsid w:val="00B34ED4"/>
    <w:rsid w:val="00B70127"/>
    <w:rsid w:val="00C13B9E"/>
    <w:rsid w:val="00C8431E"/>
    <w:rsid w:val="00CB003A"/>
    <w:rsid w:val="00CC001D"/>
    <w:rsid w:val="00D06744"/>
    <w:rsid w:val="00D1727D"/>
    <w:rsid w:val="00D31712"/>
    <w:rsid w:val="00DB380A"/>
    <w:rsid w:val="00DE2EA8"/>
    <w:rsid w:val="00E305F8"/>
    <w:rsid w:val="00E46477"/>
    <w:rsid w:val="00EC690E"/>
    <w:rsid w:val="00F62F30"/>
    <w:rsid w:val="00F674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E7F2F"/>
    <w:rPr>
      <w:rFonts w:ascii="Tahoma" w:hAnsi="Tahoma" w:cs="Tahoma"/>
      <w:sz w:val="16"/>
      <w:szCs w:val="16"/>
    </w:rPr>
  </w:style>
  <w:style w:type="character" w:customStyle="1" w:styleId="BalloonTextChar">
    <w:name w:val="Balloon Text Char"/>
    <w:basedOn w:val="DefaultParagraphFont"/>
    <w:link w:val="BalloonText"/>
    <w:rsid w:val="000E7F2F"/>
    <w:rPr>
      <w:rFonts w:ascii="Tahoma" w:hAnsi="Tahoma" w:cs="Tahoma"/>
      <w:sz w:val="16"/>
      <w:szCs w:val="16"/>
    </w:rPr>
  </w:style>
  <w:style w:type="paragraph" w:styleId="Header">
    <w:name w:val="header"/>
    <w:basedOn w:val="Normal"/>
    <w:link w:val="HeaderChar"/>
    <w:rsid w:val="000E7F2F"/>
    <w:pPr>
      <w:tabs>
        <w:tab w:val="center" w:pos="4513"/>
        <w:tab w:val="right" w:pos="9026"/>
      </w:tabs>
    </w:pPr>
  </w:style>
  <w:style w:type="character" w:customStyle="1" w:styleId="HeaderChar">
    <w:name w:val="Header Char"/>
    <w:basedOn w:val="DefaultParagraphFont"/>
    <w:link w:val="Header"/>
    <w:rsid w:val="000E7F2F"/>
    <w:rPr>
      <w:sz w:val="24"/>
      <w:szCs w:val="24"/>
    </w:rPr>
  </w:style>
  <w:style w:type="paragraph" w:styleId="Footer">
    <w:name w:val="footer"/>
    <w:basedOn w:val="Normal"/>
    <w:link w:val="FooterChar"/>
    <w:uiPriority w:val="99"/>
    <w:rsid w:val="000E7F2F"/>
    <w:pPr>
      <w:tabs>
        <w:tab w:val="center" w:pos="4513"/>
        <w:tab w:val="right" w:pos="9026"/>
      </w:tabs>
    </w:pPr>
  </w:style>
  <w:style w:type="character" w:customStyle="1" w:styleId="FooterChar">
    <w:name w:val="Footer Char"/>
    <w:basedOn w:val="DefaultParagraphFont"/>
    <w:link w:val="Footer"/>
    <w:uiPriority w:val="99"/>
    <w:rsid w:val="000E7F2F"/>
    <w:rPr>
      <w:sz w:val="24"/>
      <w:szCs w:val="24"/>
    </w:rPr>
  </w:style>
  <w:style w:type="table" w:styleId="TableGrid">
    <w:name w:val="Table Grid"/>
    <w:basedOn w:val="TableNormal"/>
    <w:rsid w:val="000E7F2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018C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0E7F2F"/>
    <w:rPr>
      <w:rFonts w:ascii="Tahoma" w:hAnsi="Tahoma" w:cs="Tahoma"/>
      <w:sz w:val="16"/>
      <w:szCs w:val="16"/>
    </w:rPr>
  </w:style>
  <w:style w:type="character" w:customStyle="1" w:styleId="BalloonTextChar">
    <w:name w:val="Balloon Text Char"/>
    <w:basedOn w:val="DefaultParagraphFont"/>
    <w:link w:val="BalloonText"/>
    <w:rsid w:val="000E7F2F"/>
    <w:rPr>
      <w:rFonts w:ascii="Tahoma" w:hAnsi="Tahoma" w:cs="Tahoma"/>
      <w:sz w:val="16"/>
      <w:szCs w:val="16"/>
    </w:rPr>
  </w:style>
  <w:style w:type="paragraph" w:styleId="Header">
    <w:name w:val="header"/>
    <w:basedOn w:val="Normal"/>
    <w:link w:val="HeaderChar"/>
    <w:rsid w:val="000E7F2F"/>
    <w:pPr>
      <w:tabs>
        <w:tab w:val="center" w:pos="4513"/>
        <w:tab w:val="right" w:pos="9026"/>
      </w:tabs>
    </w:pPr>
  </w:style>
  <w:style w:type="character" w:customStyle="1" w:styleId="HeaderChar">
    <w:name w:val="Header Char"/>
    <w:basedOn w:val="DefaultParagraphFont"/>
    <w:link w:val="Header"/>
    <w:rsid w:val="000E7F2F"/>
    <w:rPr>
      <w:sz w:val="24"/>
      <w:szCs w:val="24"/>
    </w:rPr>
  </w:style>
  <w:style w:type="paragraph" w:styleId="Footer">
    <w:name w:val="footer"/>
    <w:basedOn w:val="Normal"/>
    <w:link w:val="FooterChar"/>
    <w:uiPriority w:val="99"/>
    <w:rsid w:val="000E7F2F"/>
    <w:pPr>
      <w:tabs>
        <w:tab w:val="center" w:pos="4513"/>
        <w:tab w:val="right" w:pos="9026"/>
      </w:tabs>
    </w:pPr>
  </w:style>
  <w:style w:type="character" w:customStyle="1" w:styleId="FooterChar">
    <w:name w:val="Footer Char"/>
    <w:basedOn w:val="DefaultParagraphFont"/>
    <w:link w:val="Footer"/>
    <w:uiPriority w:val="99"/>
    <w:rsid w:val="000E7F2F"/>
    <w:rPr>
      <w:sz w:val="24"/>
      <w:szCs w:val="24"/>
    </w:rPr>
  </w:style>
  <w:style w:type="table" w:styleId="TableGrid">
    <w:name w:val="Table Grid"/>
    <w:basedOn w:val="TableNormal"/>
    <w:rsid w:val="000E7F2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A018C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0990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659BCE-0D8A-4C15-B076-C589421CA0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2388</Words>
  <Characters>13615</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15972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Yolanda Hughes</dc:creator>
  <cp:lastModifiedBy>Yolanda's</cp:lastModifiedBy>
  <cp:revision>2</cp:revision>
  <dcterms:created xsi:type="dcterms:W3CDTF">2015-02-12T12:09:00Z</dcterms:created>
  <dcterms:modified xsi:type="dcterms:W3CDTF">2015-02-12T12:09:00Z</dcterms:modified>
</cp:coreProperties>
</file>